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DD" w:rsidRPr="00313CDD" w:rsidRDefault="00C249B0" w:rsidP="008370CE">
      <w:pPr>
        <w:spacing w:after="0" w:line="240" w:lineRule="auto"/>
        <w:ind w:left="360" w:hanging="360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313CDD">
        <w:rPr>
          <w:rFonts w:ascii="Arial" w:eastAsia="Times New Roman" w:hAnsi="Arial" w:cs="Arial"/>
          <w:b/>
          <w:color w:val="000000"/>
          <w:sz w:val="28"/>
          <w:szCs w:val="28"/>
        </w:rPr>
        <w:t>Cooperative</w:t>
      </w:r>
      <w:r w:rsidR="008370CE" w:rsidRPr="00313CDD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Learning Lab</w:t>
      </w:r>
      <w:r w:rsidR="00313CDD" w:rsidRPr="00313CDD">
        <w:rPr>
          <w:rFonts w:ascii="Arial" w:eastAsia="Times New Roman" w:hAnsi="Arial" w:cs="Arial"/>
          <w:b/>
          <w:color w:val="000000"/>
          <w:sz w:val="28"/>
          <w:szCs w:val="28"/>
        </w:rPr>
        <w:t>: Social Studies</w:t>
      </w:r>
    </w:p>
    <w:p w:rsidR="00313CDD" w:rsidRPr="00313CDD" w:rsidRDefault="00313CDD" w:rsidP="008370CE">
      <w:pPr>
        <w:spacing w:after="0" w:line="240" w:lineRule="auto"/>
        <w:ind w:left="360" w:hanging="360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313CDD" w:rsidRDefault="00313CDD" w:rsidP="00313CDD">
      <w:pPr>
        <w:spacing w:after="0" w:line="240" w:lineRule="auto"/>
        <w:ind w:left="360" w:hanging="360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313CDD">
        <w:rPr>
          <w:rFonts w:ascii="Arial" w:eastAsia="Times New Roman" w:hAnsi="Arial" w:cs="Arial"/>
          <w:b/>
          <w:color w:val="000000"/>
          <w:sz w:val="28"/>
          <w:szCs w:val="28"/>
        </w:rPr>
        <w:t>Big Idea:</w:t>
      </w:r>
    </w:p>
    <w:p w:rsidR="00313CDD" w:rsidRPr="00313CDD" w:rsidRDefault="00313CDD" w:rsidP="00313CDD">
      <w:pPr>
        <w:spacing w:after="0" w:line="240" w:lineRule="auto"/>
        <w:ind w:left="360" w:hanging="360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313CDD" w:rsidRPr="00C3609F" w:rsidRDefault="00313CDD" w:rsidP="00313CD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8"/>
          <w:szCs w:val="28"/>
        </w:rPr>
      </w:pPr>
      <w:r w:rsidRPr="00313CDD">
        <w:rPr>
          <w:rFonts w:ascii="Arial" w:eastAsia="Times New Roman" w:hAnsi="Arial" w:cs="Arial"/>
          <w:b/>
          <w:color w:val="000000"/>
          <w:sz w:val="28"/>
          <w:szCs w:val="28"/>
        </w:rPr>
        <w:t xml:space="preserve">Standards: </w:t>
      </w:r>
      <w:r w:rsidR="00C3609F" w:rsidRPr="00C3609F">
        <w:rPr>
          <w:rFonts w:ascii="Arial" w:eastAsia="Times New Roman" w:hAnsi="Arial" w:cs="Arial"/>
          <w:color w:val="000000"/>
          <w:sz w:val="28"/>
          <w:szCs w:val="28"/>
        </w:rPr>
        <w:t>Social Studies, Common Core Language Arts, Other</w:t>
      </w:r>
    </w:p>
    <w:p w:rsidR="00C3609F" w:rsidRDefault="00313CDD" w:rsidP="00313CDD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8"/>
          <w:szCs w:val="28"/>
        </w:rPr>
      </w:pPr>
      <w:r w:rsidRPr="00313CDD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313CDD">
        <w:rPr>
          <w:rFonts w:ascii="Calibri" w:eastAsia="Times New Roman" w:hAnsi="Calibri" w:cs="Arial"/>
          <w:b/>
          <w:bCs/>
          <w:color w:val="000000"/>
          <w:sz w:val="28"/>
          <w:szCs w:val="28"/>
        </w:rPr>
        <w:t xml:space="preserve">I.  Formation of Groups:  </w:t>
      </w:r>
      <w:proofErr w:type="gramStart"/>
      <w:r w:rsidRPr="00313CDD">
        <w:rPr>
          <w:rFonts w:ascii="Calibri" w:eastAsia="Times New Roman" w:hAnsi="Calibri" w:cs="Arial"/>
          <w:b/>
          <w:bCs/>
          <w:color w:val="000000"/>
          <w:sz w:val="28"/>
          <w:szCs w:val="28"/>
        </w:rPr>
        <w:t>( e.g</w:t>
      </w:r>
      <w:proofErr w:type="gramEnd"/>
      <w:r w:rsidRPr="00313CDD">
        <w:rPr>
          <w:rFonts w:ascii="Calibri" w:eastAsia="Times New Roman" w:hAnsi="Calibri" w:cs="Arial"/>
          <w:b/>
          <w:bCs/>
          <w:color w:val="000000"/>
          <w:sz w:val="28"/>
          <w:szCs w:val="28"/>
        </w:rPr>
        <w:t xml:space="preserve">. Human Graph-Knowledge) </w:t>
      </w:r>
    </w:p>
    <w:p w:rsidR="00313CDD" w:rsidRPr="00313CDD" w:rsidRDefault="00313CDD" w:rsidP="00313CDD">
      <w:pPr>
        <w:spacing w:after="0" w:line="240" w:lineRule="auto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</w:rPr>
        <w:t xml:space="preserve"> </w:t>
      </w:r>
    </w:p>
    <w:p w:rsidR="00313CDD" w:rsidRPr="00313CDD" w:rsidRDefault="00313CDD" w:rsidP="00313CDD">
      <w:pPr>
        <w:spacing w:after="0" w:line="240" w:lineRule="auto"/>
        <w:ind w:left="360" w:hanging="360"/>
        <w:rPr>
          <w:rFonts w:ascii="Calibri" w:eastAsia="Times New Roman" w:hAnsi="Calibri" w:cs="Arial"/>
          <w:b/>
          <w:bCs/>
          <w:color w:val="000000"/>
          <w:sz w:val="28"/>
          <w:szCs w:val="28"/>
        </w:rPr>
      </w:pPr>
      <w:r w:rsidRPr="00313CDD">
        <w:rPr>
          <w:rFonts w:ascii="Calibri" w:eastAsia="Times New Roman" w:hAnsi="Calibri" w:cs="Arial"/>
          <w:b/>
          <w:bCs/>
          <w:color w:val="000000"/>
          <w:sz w:val="28"/>
          <w:szCs w:val="28"/>
        </w:rPr>
        <w:t>II. Role Assignments:  Beginning with the Checker all roles are assigned to the right (clockwise)</w:t>
      </w:r>
      <w:r w:rsidRPr="00313CDD">
        <w:rPr>
          <w:rFonts w:ascii="Calibri" w:eastAsia="Times New Roman" w:hAnsi="Calibri" w:cs="Arial"/>
          <w:b/>
          <w:bCs/>
          <w:color w:val="000000"/>
          <w:sz w:val="28"/>
          <w:szCs w:val="28"/>
        </w:rPr>
        <w:br/>
        <w:t xml:space="preserve">     </w:t>
      </w:r>
      <w:r w:rsidR="00C3609F">
        <w:rPr>
          <w:rFonts w:ascii="Calibri" w:eastAsia="Times New Roman" w:hAnsi="Calibri" w:cs="Arial"/>
          <w:b/>
          <w:bCs/>
          <w:color w:val="000000"/>
          <w:sz w:val="28"/>
          <w:szCs w:val="28"/>
        </w:rPr>
        <w:t xml:space="preserve"> </w:t>
      </w:r>
      <w:r w:rsidRPr="00313CDD">
        <w:rPr>
          <w:rFonts w:ascii="Calibri" w:eastAsia="Times New Roman" w:hAnsi="Calibri" w:cs="Arial"/>
          <w:b/>
          <w:bCs/>
          <w:color w:val="000000"/>
          <w:sz w:val="28"/>
          <w:szCs w:val="28"/>
        </w:rPr>
        <w:t>Materials Manager/ Encourager: </w:t>
      </w:r>
    </w:p>
    <w:p w:rsidR="00313CDD" w:rsidRPr="00313CDD" w:rsidRDefault="00313CDD" w:rsidP="00313CDD">
      <w:pPr>
        <w:spacing w:after="0" w:line="240" w:lineRule="auto"/>
        <w:ind w:left="360" w:hanging="360"/>
        <w:rPr>
          <w:rFonts w:ascii="Calibri" w:eastAsia="Times New Roman" w:hAnsi="Calibri" w:cs="Arial"/>
          <w:b/>
          <w:bCs/>
          <w:color w:val="000000"/>
          <w:sz w:val="28"/>
          <w:szCs w:val="28"/>
        </w:rPr>
      </w:pPr>
      <w:r w:rsidRPr="00313CDD">
        <w:rPr>
          <w:rFonts w:ascii="Calibri" w:eastAsia="Times New Roman" w:hAnsi="Calibri" w:cs="Arial"/>
          <w:b/>
          <w:bCs/>
          <w:color w:val="000000"/>
          <w:sz w:val="28"/>
          <w:szCs w:val="28"/>
        </w:rPr>
        <w:t xml:space="preserve">          </w:t>
      </w:r>
      <w:r w:rsidR="00C3609F">
        <w:rPr>
          <w:rFonts w:ascii="Calibri" w:eastAsia="Times New Roman" w:hAnsi="Calibri" w:cs="Arial"/>
          <w:b/>
          <w:bCs/>
          <w:color w:val="000000"/>
          <w:sz w:val="28"/>
          <w:szCs w:val="28"/>
        </w:rPr>
        <w:t xml:space="preserve"> </w:t>
      </w:r>
      <w:r w:rsidRPr="00313CDD">
        <w:rPr>
          <w:rFonts w:ascii="Calibri" w:eastAsia="Times New Roman" w:hAnsi="Calibri" w:cs="Arial"/>
          <w:b/>
          <w:bCs/>
          <w:color w:val="000000"/>
          <w:sz w:val="28"/>
          <w:szCs w:val="28"/>
        </w:rPr>
        <w:t xml:space="preserve">Checker/Timekeeper:     </w:t>
      </w:r>
    </w:p>
    <w:p w:rsidR="00313CDD" w:rsidRPr="00313CDD" w:rsidRDefault="00313CDD" w:rsidP="00313CDD">
      <w:pPr>
        <w:spacing w:after="0" w:line="240" w:lineRule="auto"/>
        <w:ind w:left="360" w:hanging="360"/>
        <w:rPr>
          <w:rFonts w:ascii="Calibri" w:eastAsia="Times New Roman" w:hAnsi="Calibri" w:cs="Arial"/>
          <w:b/>
          <w:bCs/>
          <w:color w:val="000000"/>
          <w:sz w:val="28"/>
          <w:szCs w:val="28"/>
        </w:rPr>
      </w:pPr>
      <w:r w:rsidRPr="00313CDD">
        <w:rPr>
          <w:rFonts w:ascii="Calibri" w:eastAsia="Times New Roman" w:hAnsi="Calibri" w:cs="Arial"/>
          <w:b/>
          <w:bCs/>
          <w:color w:val="000000"/>
          <w:sz w:val="28"/>
          <w:szCs w:val="28"/>
        </w:rPr>
        <w:t xml:space="preserve">         </w:t>
      </w:r>
      <w:r w:rsidR="00C3609F">
        <w:rPr>
          <w:rFonts w:ascii="Calibri" w:eastAsia="Times New Roman" w:hAnsi="Calibri" w:cs="Arial"/>
          <w:b/>
          <w:bCs/>
          <w:color w:val="000000"/>
          <w:sz w:val="28"/>
          <w:szCs w:val="28"/>
        </w:rPr>
        <w:t xml:space="preserve"> </w:t>
      </w:r>
      <w:r w:rsidRPr="00313CDD">
        <w:rPr>
          <w:rFonts w:ascii="Calibri" w:eastAsia="Times New Roman" w:hAnsi="Calibri" w:cs="Arial"/>
          <w:b/>
          <w:bCs/>
          <w:color w:val="000000"/>
          <w:sz w:val="28"/>
          <w:szCs w:val="28"/>
        </w:rPr>
        <w:t xml:space="preserve"> Recorder:   </w:t>
      </w:r>
      <w:r w:rsidRPr="00313CDD">
        <w:rPr>
          <w:rFonts w:ascii="Calibri" w:eastAsia="Times New Roman" w:hAnsi="Calibri" w:cs="Arial"/>
          <w:b/>
          <w:bCs/>
          <w:color w:val="000000"/>
          <w:sz w:val="28"/>
          <w:szCs w:val="28"/>
        </w:rPr>
        <w:br/>
        <w:t xml:space="preserve">     Observer/Reporter:    </w:t>
      </w:r>
    </w:p>
    <w:p w:rsidR="00313CDD" w:rsidRPr="00313CDD" w:rsidRDefault="00313CDD" w:rsidP="00313CDD">
      <w:pPr>
        <w:spacing w:after="0" w:line="240" w:lineRule="auto"/>
        <w:ind w:left="360" w:hanging="360"/>
        <w:rPr>
          <w:rFonts w:ascii="Calibri" w:eastAsia="Times New Roman" w:hAnsi="Calibri" w:cs="Arial"/>
          <w:b/>
          <w:bCs/>
          <w:color w:val="000000"/>
          <w:sz w:val="28"/>
          <w:szCs w:val="28"/>
        </w:rPr>
      </w:pPr>
      <w:r w:rsidRPr="00313CDD">
        <w:rPr>
          <w:rFonts w:ascii="Calibri" w:eastAsia="Times New Roman" w:hAnsi="Calibri" w:cs="Arial"/>
          <w:b/>
          <w:bCs/>
          <w:color w:val="000000"/>
          <w:sz w:val="28"/>
          <w:szCs w:val="28"/>
        </w:rPr>
        <w:t xml:space="preserve">          </w:t>
      </w:r>
      <w:r w:rsidR="00C3609F">
        <w:rPr>
          <w:rFonts w:ascii="Calibri" w:eastAsia="Times New Roman" w:hAnsi="Calibri" w:cs="Arial"/>
          <w:b/>
          <w:bCs/>
          <w:color w:val="000000"/>
          <w:sz w:val="28"/>
          <w:szCs w:val="28"/>
        </w:rPr>
        <w:t xml:space="preserve"> </w:t>
      </w:r>
      <w:r w:rsidRPr="00313CDD">
        <w:rPr>
          <w:rFonts w:ascii="Calibri" w:eastAsia="Times New Roman" w:hAnsi="Calibri" w:cs="Arial"/>
          <w:b/>
          <w:bCs/>
          <w:color w:val="000000"/>
          <w:sz w:val="28"/>
          <w:szCs w:val="28"/>
        </w:rPr>
        <w:t xml:space="preserve">Other:  Traveler/Spy--Can be the checker </w:t>
      </w:r>
    </w:p>
    <w:p w:rsidR="00313CDD" w:rsidRPr="00313CDD" w:rsidRDefault="00313CDD" w:rsidP="00313CDD">
      <w:pPr>
        <w:spacing w:after="0" w:line="240" w:lineRule="auto"/>
        <w:ind w:left="360" w:hanging="360"/>
        <w:rPr>
          <w:rFonts w:ascii="Calibri" w:eastAsia="Times New Roman" w:hAnsi="Calibri" w:cs="Arial"/>
          <w:b/>
          <w:bCs/>
          <w:color w:val="000000"/>
          <w:sz w:val="28"/>
          <w:szCs w:val="28"/>
        </w:rPr>
      </w:pPr>
    </w:p>
    <w:p w:rsidR="00313CDD" w:rsidRDefault="00313CDD" w:rsidP="00313CDD">
      <w:pPr>
        <w:spacing w:after="0" w:line="240" w:lineRule="auto"/>
        <w:ind w:left="360" w:hanging="360"/>
        <w:rPr>
          <w:rFonts w:ascii="Calibri" w:eastAsia="Times New Roman" w:hAnsi="Calibri" w:cs="Arial"/>
          <w:b/>
          <w:bCs/>
          <w:color w:val="000000"/>
          <w:sz w:val="28"/>
          <w:szCs w:val="28"/>
        </w:rPr>
      </w:pPr>
      <w:r w:rsidRPr="00313CDD">
        <w:rPr>
          <w:rFonts w:ascii="Calibri" w:eastAsia="Times New Roman" w:hAnsi="Calibri" w:cs="Arial"/>
          <w:b/>
          <w:bCs/>
          <w:color w:val="000000"/>
          <w:sz w:val="28"/>
          <w:szCs w:val="28"/>
        </w:rPr>
        <w:t xml:space="preserve">III. </w:t>
      </w:r>
      <w:r w:rsidR="00C3609F">
        <w:rPr>
          <w:rFonts w:ascii="Calibri" w:eastAsia="Times New Roman" w:hAnsi="Calibri" w:cs="Arial"/>
          <w:b/>
          <w:bCs/>
          <w:color w:val="000000"/>
          <w:sz w:val="28"/>
          <w:szCs w:val="28"/>
        </w:rPr>
        <w:t>Task (See Big idea above and what the students are expected to do)</w:t>
      </w:r>
    </w:p>
    <w:p w:rsidR="00313CDD" w:rsidRPr="00313CDD" w:rsidRDefault="00313CDD" w:rsidP="00313CDD">
      <w:pPr>
        <w:spacing w:after="0" w:line="240" w:lineRule="auto"/>
        <w:ind w:left="360" w:hanging="360"/>
        <w:rPr>
          <w:rFonts w:ascii="Calibri" w:eastAsia="Times New Roman" w:hAnsi="Calibri" w:cs="Arial"/>
          <w:b/>
          <w:bCs/>
          <w:color w:val="000000"/>
          <w:sz w:val="28"/>
          <w:szCs w:val="28"/>
        </w:rPr>
      </w:pPr>
    </w:p>
    <w:p w:rsidR="00313CDD" w:rsidRDefault="00313CDD" w:rsidP="00313CDD">
      <w:pPr>
        <w:spacing w:after="0" w:line="240" w:lineRule="auto"/>
        <w:ind w:left="360" w:hanging="360"/>
        <w:rPr>
          <w:rFonts w:ascii="Calibri" w:eastAsia="Times New Roman" w:hAnsi="Calibri" w:cs="Arial"/>
          <w:b/>
          <w:bCs/>
          <w:color w:val="000000"/>
          <w:sz w:val="28"/>
          <w:szCs w:val="28"/>
          <w:u w:val="single"/>
        </w:rPr>
      </w:pPr>
      <w:r w:rsidRPr="00313CDD">
        <w:rPr>
          <w:rFonts w:ascii="Calibri" w:eastAsia="Times New Roman" w:hAnsi="Calibri" w:cs="Arial"/>
          <w:b/>
          <w:bCs/>
          <w:color w:val="000000"/>
          <w:sz w:val="28"/>
          <w:szCs w:val="28"/>
        </w:rPr>
        <w:t>IV. Time Limits</w:t>
      </w:r>
      <w:r w:rsidR="00C3609F">
        <w:rPr>
          <w:rFonts w:ascii="Calibri" w:eastAsia="Times New Roman" w:hAnsi="Calibri" w:cs="Arial"/>
          <w:b/>
          <w:bCs/>
          <w:color w:val="000000"/>
          <w:sz w:val="28"/>
          <w:szCs w:val="28"/>
        </w:rPr>
        <w:t xml:space="preserve"> </w:t>
      </w:r>
      <w:proofErr w:type="gramStart"/>
      <w:r w:rsidR="00C3609F">
        <w:rPr>
          <w:rFonts w:ascii="Calibri" w:eastAsia="Times New Roman" w:hAnsi="Calibri" w:cs="Arial"/>
          <w:b/>
          <w:bCs/>
          <w:color w:val="000000"/>
          <w:sz w:val="28"/>
          <w:szCs w:val="28"/>
        </w:rPr>
        <w:t>for  each</w:t>
      </w:r>
      <w:proofErr w:type="gramEnd"/>
      <w:r w:rsidR="00C3609F">
        <w:rPr>
          <w:rFonts w:ascii="Calibri" w:eastAsia="Times New Roman" w:hAnsi="Calibri" w:cs="Arial"/>
          <w:b/>
          <w:bCs/>
          <w:color w:val="000000"/>
          <w:sz w:val="28"/>
          <w:szCs w:val="28"/>
        </w:rPr>
        <w:t xml:space="preserve"> part</w:t>
      </w:r>
      <w:r w:rsidRPr="00313CDD">
        <w:rPr>
          <w:rFonts w:ascii="Calibri" w:eastAsia="Times New Roman" w:hAnsi="Calibri" w:cs="Arial"/>
          <w:b/>
          <w:bCs/>
          <w:color w:val="000000"/>
          <w:sz w:val="28"/>
          <w:szCs w:val="28"/>
        </w:rPr>
        <w:t>:</w:t>
      </w:r>
      <w:r w:rsidR="00C3609F">
        <w:rPr>
          <w:rFonts w:ascii="Calibri" w:eastAsia="Times New Roman" w:hAnsi="Calibri" w:cs="Arial"/>
          <w:b/>
          <w:bCs/>
          <w:color w:val="000000"/>
          <w:sz w:val="28"/>
          <w:szCs w:val="28"/>
        </w:rPr>
        <w:t xml:space="preserve"> (see Amazing Egg Drop)</w:t>
      </w:r>
      <w:r w:rsidRPr="00313CDD">
        <w:rPr>
          <w:rFonts w:ascii="Calibri" w:eastAsia="Times New Roman" w:hAnsi="Calibri" w:cs="Arial"/>
          <w:b/>
          <w:bCs/>
          <w:color w:val="000000"/>
          <w:sz w:val="28"/>
          <w:szCs w:val="28"/>
        </w:rPr>
        <w:t xml:space="preserve">  </w:t>
      </w:r>
    </w:p>
    <w:p w:rsidR="00313CDD" w:rsidRPr="00313CDD" w:rsidRDefault="00313CDD" w:rsidP="00313CDD">
      <w:pPr>
        <w:spacing w:after="0" w:line="240" w:lineRule="auto"/>
        <w:ind w:left="360" w:hanging="360"/>
        <w:rPr>
          <w:rFonts w:ascii="Calibri" w:eastAsia="Times New Roman" w:hAnsi="Calibri" w:cs="Arial"/>
          <w:b/>
          <w:bCs/>
          <w:color w:val="000000"/>
          <w:sz w:val="28"/>
          <w:szCs w:val="28"/>
        </w:rPr>
      </w:pPr>
    </w:p>
    <w:p w:rsidR="00C3609F" w:rsidRDefault="00313CDD" w:rsidP="00313CDD">
      <w:pPr>
        <w:spacing w:after="0" w:line="240" w:lineRule="auto"/>
        <w:rPr>
          <w:rFonts w:ascii="Calibri" w:eastAsia="Times New Roman" w:hAnsi="Calibri" w:cs="Arial"/>
          <w:bCs/>
          <w:color w:val="000000"/>
          <w:sz w:val="28"/>
          <w:szCs w:val="28"/>
        </w:rPr>
      </w:pPr>
      <w:r w:rsidRPr="00313CDD">
        <w:rPr>
          <w:rFonts w:ascii="Calibri" w:eastAsia="Times New Roman" w:hAnsi="Calibri" w:cs="Arial"/>
          <w:b/>
          <w:bCs/>
          <w:color w:val="000000"/>
          <w:sz w:val="28"/>
          <w:szCs w:val="28"/>
        </w:rPr>
        <w:t xml:space="preserve"> V. Social Skills and or Habits of Mind to Engage/Assess:  </w:t>
      </w:r>
      <w:r w:rsidR="00C3609F">
        <w:rPr>
          <w:rFonts w:ascii="Calibri" w:eastAsia="Times New Roman" w:hAnsi="Calibri" w:cs="Arial"/>
          <w:b/>
          <w:bCs/>
          <w:color w:val="000000"/>
          <w:sz w:val="28"/>
          <w:szCs w:val="28"/>
        </w:rPr>
        <w:t>See Placemat</w:t>
      </w:r>
      <w:r w:rsidRPr="00313CDD">
        <w:rPr>
          <w:rFonts w:ascii="Calibri" w:eastAsia="Times New Roman" w:hAnsi="Calibri" w:cs="Arial"/>
          <w:b/>
          <w:bCs/>
          <w:color w:val="000000"/>
          <w:sz w:val="28"/>
          <w:szCs w:val="28"/>
        </w:rPr>
        <w:br/>
      </w:r>
      <w:r w:rsidR="00C3609F">
        <w:rPr>
          <w:rFonts w:ascii="Calibri" w:eastAsia="Times New Roman" w:hAnsi="Calibri" w:cs="Arial"/>
          <w:b/>
          <w:bCs/>
          <w:color w:val="000000"/>
          <w:sz w:val="28"/>
          <w:szCs w:val="28"/>
        </w:rPr>
        <w:tab/>
        <w:t xml:space="preserve"> </w:t>
      </w:r>
      <w:r w:rsidR="00C3609F">
        <w:rPr>
          <w:rFonts w:ascii="Calibri" w:eastAsia="Times New Roman" w:hAnsi="Calibri" w:cs="Arial"/>
          <w:bCs/>
          <w:color w:val="000000"/>
          <w:sz w:val="28"/>
          <w:szCs w:val="28"/>
        </w:rPr>
        <w:t>1</w:t>
      </w:r>
      <w:r w:rsidR="00C3609F">
        <w:rPr>
          <w:rFonts w:ascii="Calibri" w:eastAsia="Times New Roman" w:hAnsi="Calibri" w:cs="Arial"/>
          <w:bCs/>
          <w:color w:val="000000"/>
          <w:sz w:val="28"/>
          <w:szCs w:val="28"/>
        </w:rPr>
        <w:br/>
      </w:r>
      <w:r w:rsidR="00C3609F">
        <w:rPr>
          <w:rFonts w:ascii="Calibri" w:eastAsia="Times New Roman" w:hAnsi="Calibri" w:cs="Arial"/>
          <w:bCs/>
          <w:color w:val="000000"/>
          <w:sz w:val="28"/>
          <w:szCs w:val="28"/>
        </w:rPr>
        <w:tab/>
        <w:t>2</w:t>
      </w:r>
    </w:p>
    <w:p w:rsidR="00C3609F" w:rsidRPr="00C3609F" w:rsidRDefault="00C3609F" w:rsidP="00313CDD">
      <w:pPr>
        <w:spacing w:after="0" w:line="240" w:lineRule="auto"/>
        <w:rPr>
          <w:rFonts w:ascii="Calibri" w:eastAsia="Times New Roman" w:hAnsi="Calibri" w:cs="Arial"/>
          <w:bCs/>
          <w:color w:val="000000"/>
          <w:sz w:val="28"/>
          <w:szCs w:val="28"/>
        </w:rPr>
      </w:pPr>
      <w:r>
        <w:rPr>
          <w:rFonts w:ascii="Calibri" w:eastAsia="Times New Roman" w:hAnsi="Calibri" w:cs="Arial"/>
          <w:bCs/>
          <w:color w:val="000000"/>
          <w:sz w:val="28"/>
          <w:szCs w:val="28"/>
        </w:rPr>
        <w:tab/>
        <w:t>3</w:t>
      </w:r>
    </w:p>
    <w:p w:rsidR="00313CDD" w:rsidRDefault="00313CDD" w:rsidP="00313CDD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</w:rPr>
        <w:br/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</w:rPr>
        <w:br/>
      </w:r>
      <w:r w:rsidRPr="00313CDD">
        <w:rPr>
          <w:rFonts w:ascii="Calibri" w:eastAsia="Times New Roman" w:hAnsi="Calibri" w:cs="Arial"/>
          <w:b/>
          <w:bCs/>
          <w:color w:val="000000"/>
          <w:sz w:val="28"/>
          <w:szCs w:val="28"/>
        </w:rPr>
        <w:t>VI</w:t>
      </w:r>
      <w:proofErr w:type="gramStart"/>
      <w:r w:rsidRPr="00313CDD">
        <w:rPr>
          <w:rFonts w:ascii="Calibri" w:eastAsia="Times New Roman" w:hAnsi="Calibri" w:cs="Arial"/>
          <w:b/>
          <w:bCs/>
          <w:color w:val="000000"/>
          <w:sz w:val="28"/>
          <w:szCs w:val="28"/>
        </w:rPr>
        <w:t>  Level</w:t>
      </w:r>
      <w:proofErr w:type="gramEnd"/>
      <w:r w:rsidRPr="00313CDD">
        <w:rPr>
          <w:rFonts w:ascii="Calibri" w:eastAsia="Times New Roman" w:hAnsi="Calibri" w:cs="Arial"/>
          <w:b/>
          <w:bCs/>
          <w:color w:val="000000"/>
          <w:sz w:val="28"/>
          <w:szCs w:val="28"/>
        </w:rPr>
        <w:t xml:space="preserve"> of Voice:  (</w:t>
      </w:r>
      <w:r w:rsidRPr="00313CDD">
        <w:rPr>
          <w:rFonts w:ascii="Calibri" w:eastAsia="Times New Roman" w:hAnsi="Calibri" w:cs="Arial"/>
          <w:b/>
          <w:bCs/>
          <w:color w:val="000000"/>
          <w:sz w:val="28"/>
          <w:szCs w:val="28"/>
          <w:u w:val="single"/>
        </w:rPr>
        <w:t xml:space="preserve">Classroom Level 2 – </w:t>
      </w:r>
      <w:r w:rsidR="00C3609F">
        <w:rPr>
          <w:rFonts w:ascii="Calibri" w:eastAsia="Times New Roman" w:hAnsi="Calibri" w:cs="Arial"/>
          <w:b/>
          <w:bCs/>
          <w:color w:val="000000"/>
          <w:sz w:val="28"/>
          <w:szCs w:val="28"/>
          <w:u w:val="single"/>
        </w:rPr>
        <w:t xml:space="preserve">Insert </w:t>
      </w:r>
      <w:r w:rsidRPr="00313CDD">
        <w:rPr>
          <w:rFonts w:ascii="Calibri" w:eastAsia="Times New Roman" w:hAnsi="Calibri" w:cs="Arial"/>
          <w:b/>
          <w:bCs/>
          <w:color w:val="000000"/>
          <w:sz w:val="28"/>
          <w:szCs w:val="28"/>
          <w:u w:val="single"/>
        </w:rPr>
        <w:t>Normal  Voice Table Talk)</w:t>
      </w:r>
      <w:r w:rsidR="00C3609F">
        <w:rPr>
          <w:rFonts w:ascii="Calibri" w:eastAsia="Times New Roman" w:hAnsi="Calibri" w:cs="Arial"/>
          <w:b/>
          <w:bCs/>
          <w:color w:val="000000"/>
          <w:sz w:val="28"/>
          <w:szCs w:val="28"/>
          <w:u w:val="single"/>
        </w:rPr>
        <w:br/>
      </w:r>
      <w:r w:rsidRPr="00313CDD">
        <w:rPr>
          <w:rFonts w:ascii="Calibri" w:eastAsia="Times New Roman" w:hAnsi="Calibri" w:cs="Arial"/>
          <w:b/>
          <w:bCs/>
          <w:color w:val="000000"/>
          <w:sz w:val="28"/>
          <w:szCs w:val="28"/>
        </w:rPr>
        <w:br/>
        <w:t xml:space="preserve">VII. Processing--Questions for groups and individual </w:t>
      </w:r>
      <w:r w:rsidR="00C3609F">
        <w:rPr>
          <w:rFonts w:ascii="Calibri" w:eastAsia="Times New Roman" w:hAnsi="Calibri" w:cs="Arial"/>
          <w:b/>
          <w:bCs/>
          <w:color w:val="000000"/>
          <w:sz w:val="28"/>
          <w:szCs w:val="28"/>
        </w:rPr>
        <w:t>reflections</w:t>
      </w:r>
    </w:p>
    <w:p w:rsidR="00C3609F" w:rsidRPr="00313CDD" w:rsidRDefault="00C3609F" w:rsidP="00313CDD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8"/>
          <w:szCs w:val="28"/>
        </w:rPr>
      </w:pPr>
    </w:p>
    <w:p w:rsidR="00313CDD" w:rsidRPr="00313CDD" w:rsidRDefault="00313CDD" w:rsidP="00313CDD">
      <w:pPr>
        <w:spacing w:after="0" w:line="240" w:lineRule="auto"/>
        <w:ind w:left="360" w:hanging="360"/>
        <w:rPr>
          <w:rFonts w:ascii="Calibri" w:eastAsia="Times New Roman" w:hAnsi="Calibri" w:cs="Arial"/>
          <w:b/>
          <w:bCs/>
          <w:color w:val="000000"/>
          <w:sz w:val="28"/>
          <w:szCs w:val="28"/>
        </w:rPr>
      </w:pPr>
      <w:r w:rsidRPr="00313CDD">
        <w:rPr>
          <w:rFonts w:ascii="Calibri" w:eastAsia="Times New Roman" w:hAnsi="Calibri" w:cs="Arial"/>
          <w:b/>
          <w:bCs/>
          <w:color w:val="000000"/>
          <w:sz w:val="28"/>
          <w:szCs w:val="28"/>
        </w:rPr>
        <w:t xml:space="preserve">VIII. Assessment </w:t>
      </w:r>
      <w:r w:rsidRPr="00313CDD">
        <w:rPr>
          <w:rFonts w:ascii="Calibri" w:eastAsia="Times New Roman" w:hAnsi="Calibri" w:cs="Arial"/>
          <w:b/>
          <w:bCs/>
          <w:color w:val="000000"/>
          <w:sz w:val="28"/>
          <w:szCs w:val="28"/>
          <w:u w:val="single"/>
        </w:rPr>
        <w:t>Content</w:t>
      </w:r>
      <w:r w:rsidRPr="00313CDD">
        <w:rPr>
          <w:rFonts w:ascii="Calibri" w:eastAsia="Times New Roman" w:hAnsi="Calibri" w:cs="Arial"/>
          <w:b/>
          <w:bCs/>
          <w:color w:val="000000"/>
          <w:sz w:val="28"/>
          <w:szCs w:val="28"/>
        </w:rPr>
        <w:t>: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</w:rPr>
        <w:br/>
      </w:r>
    </w:p>
    <w:p w:rsidR="00313CDD" w:rsidRPr="00313CDD" w:rsidRDefault="00313CDD" w:rsidP="00313CDD">
      <w:pPr>
        <w:spacing w:after="0" w:line="240" w:lineRule="auto"/>
        <w:ind w:left="360" w:hanging="360"/>
        <w:rPr>
          <w:rFonts w:ascii="Calibri" w:eastAsia="Times New Roman" w:hAnsi="Calibri" w:cs="Arial"/>
          <w:b/>
          <w:bCs/>
          <w:color w:val="000000"/>
          <w:sz w:val="28"/>
          <w:szCs w:val="28"/>
        </w:rPr>
      </w:pPr>
      <w:r w:rsidRPr="00313CDD">
        <w:rPr>
          <w:rFonts w:ascii="Calibri" w:eastAsia="Times New Roman" w:hAnsi="Calibri" w:cs="Arial"/>
          <w:b/>
          <w:bCs/>
          <w:color w:val="000000"/>
          <w:sz w:val="28"/>
          <w:szCs w:val="28"/>
        </w:rPr>
        <w:t xml:space="preserve">        Assessment of Cooperation/Collaboration and Student 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</w:rPr>
        <w:br/>
        <w:t xml:space="preserve">   </w:t>
      </w:r>
      <w:r w:rsidRPr="00313CDD">
        <w:rPr>
          <w:rFonts w:ascii="Calibri" w:eastAsia="Times New Roman" w:hAnsi="Calibri" w:cs="Arial"/>
          <w:b/>
          <w:bCs/>
          <w:color w:val="000000"/>
          <w:sz w:val="28"/>
          <w:szCs w:val="28"/>
          <w:u w:val="single"/>
        </w:rPr>
        <w:t xml:space="preserve">Self-Assessment of 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  <w:u w:val="single"/>
        </w:rPr>
        <w:t xml:space="preserve">  </w:t>
      </w:r>
      <w:r w:rsidRPr="00313CDD">
        <w:rPr>
          <w:rFonts w:ascii="Calibri" w:eastAsia="Times New Roman" w:hAnsi="Calibri" w:cs="Arial"/>
          <w:b/>
          <w:bCs/>
          <w:color w:val="000000"/>
          <w:sz w:val="28"/>
          <w:szCs w:val="28"/>
          <w:u w:val="single"/>
        </w:rPr>
        <w:t>Collaborative Performance</w:t>
      </w:r>
    </w:p>
    <w:p w:rsidR="00313CDD" w:rsidRDefault="00313CDD" w:rsidP="00313CDD">
      <w:pPr>
        <w:spacing w:after="0" w:line="240" w:lineRule="auto"/>
        <w:ind w:left="360" w:hanging="360"/>
        <w:rPr>
          <w:rFonts w:ascii="Calibri" w:eastAsia="Times New Roman" w:hAnsi="Calibri" w:cs="Arial"/>
          <w:bCs/>
          <w:color w:val="000000"/>
          <w:sz w:val="28"/>
          <w:szCs w:val="28"/>
          <w:u w:val="single"/>
        </w:rPr>
      </w:pPr>
      <w:r w:rsidRPr="00313CDD">
        <w:rPr>
          <w:rFonts w:ascii="Calibri" w:eastAsia="Times New Roman" w:hAnsi="Calibri" w:cs="Arial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</w:rPr>
        <w:t xml:space="preserve">   Peer Assessment </w:t>
      </w:r>
      <w:r w:rsidRPr="00313CDD">
        <w:rPr>
          <w:rFonts w:ascii="Calibri" w:eastAsia="Times New Roman" w:hAnsi="Calibri" w:cs="Arial"/>
          <w:bCs/>
          <w:color w:val="000000"/>
          <w:sz w:val="28"/>
          <w:szCs w:val="28"/>
        </w:rPr>
        <w:t>(</w:t>
      </w:r>
      <w:r w:rsidRPr="00313CDD">
        <w:rPr>
          <w:rFonts w:ascii="Calibri" w:eastAsia="Times New Roman" w:hAnsi="Calibri" w:cs="Arial"/>
          <w:bCs/>
          <w:color w:val="000000"/>
          <w:sz w:val="28"/>
          <w:szCs w:val="28"/>
          <w:u w:val="single"/>
        </w:rPr>
        <w:t>Rate Your Mates)</w:t>
      </w:r>
    </w:p>
    <w:p w:rsidR="00313CDD" w:rsidRPr="00313CDD" w:rsidRDefault="00313CDD" w:rsidP="00313CDD">
      <w:pPr>
        <w:spacing w:after="0" w:line="240" w:lineRule="auto"/>
        <w:ind w:left="360" w:hanging="360"/>
        <w:rPr>
          <w:rFonts w:ascii="Calibri" w:eastAsia="Times New Roman" w:hAnsi="Calibri" w:cs="Arial"/>
          <w:b/>
          <w:bCs/>
          <w:color w:val="000000"/>
          <w:sz w:val="28"/>
          <w:szCs w:val="28"/>
        </w:rPr>
      </w:pPr>
    </w:p>
    <w:p w:rsidR="00313CDD" w:rsidRPr="00313CDD" w:rsidRDefault="00313CDD" w:rsidP="00313CDD">
      <w:pPr>
        <w:spacing w:after="0" w:line="240" w:lineRule="auto"/>
        <w:ind w:left="360" w:hanging="360"/>
        <w:rPr>
          <w:rFonts w:ascii="Calibri" w:eastAsia="Times New Roman" w:hAnsi="Calibri" w:cs="Arial"/>
          <w:b/>
          <w:bCs/>
          <w:color w:val="000000"/>
          <w:sz w:val="28"/>
          <w:szCs w:val="28"/>
        </w:rPr>
      </w:pPr>
      <w:r w:rsidRPr="00313CDD">
        <w:rPr>
          <w:rFonts w:ascii="Calibri" w:eastAsia="Times New Roman" w:hAnsi="Calibri" w:cs="Arial"/>
          <w:b/>
          <w:bCs/>
          <w:color w:val="000000"/>
          <w:sz w:val="28"/>
          <w:szCs w:val="28"/>
        </w:rPr>
        <w:t xml:space="preserve"> VIII. Encouraging Energizer:  </w:t>
      </w:r>
      <w:r w:rsidRPr="00313CDD">
        <w:rPr>
          <w:rFonts w:ascii="Calibri" w:eastAsia="Times New Roman" w:hAnsi="Calibri" w:cs="Arial"/>
          <w:b/>
          <w:bCs/>
          <w:color w:val="000000"/>
          <w:sz w:val="28"/>
          <w:szCs w:val="28"/>
          <w:u w:val="single"/>
        </w:rPr>
        <w:t>Varied: Team selected</w:t>
      </w:r>
    </w:p>
    <w:p w:rsidR="008370CE" w:rsidRPr="00313CDD" w:rsidRDefault="008370CE" w:rsidP="008370CE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8"/>
          <w:szCs w:val="28"/>
        </w:rPr>
      </w:pPr>
      <w:r w:rsidRPr="00313CDD">
        <w:rPr>
          <w:rFonts w:ascii="Calibri" w:eastAsia="Times New Roman" w:hAnsi="Calibri" w:cs="Arial"/>
          <w:b/>
          <w:bCs/>
          <w:color w:val="000000"/>
          <w:sz w:val="28"/>
          <w:szCs w:val="28"/>
        </w:rPr>
        <w:lastRenderedPageBreak/>
        <w:br/>
      </w:r>
      <w:proofErr w:type="gramStart"/>
      <w:r w:rsidR="00313CDD" w:rsidRPr="00313CDD">
        <w:rPr>
          <w:rFonts w:ascii="Calibri" w:eastAsia="Times New Roman" w:hAnsi="Calibri" w:cs="Arial"/>
          <w:b/>
          <w:bCs/>
          <w:color w:val="000000"/>
          <w:sz w:val="18"/>
          <w:szCs w:val="28"/>
        </w:rPr>
        <w:t xml:space="preserve">Based on the book:  </w:t>
      </w:r>
      <w:r w:rsidR="00313CDD" w:rsidRPr="00313CDD">
        <w:rPr>
          <w:rFonts w:ascii="Calibri" w:eastAsia="Times New Roman" w:hAnsi="Calibri" w:cs="Arial"/>
          <w:b/>
          <w:bCs/>
          <w:i/>
          <w:iCs/>
          <w:color w:val="000000"/>
          <w:sz w:val="18"/>
          <w:szCs w:val="28"/>
        </w:rPr>
        <w:t>Blueprints for Achievement in the Cooperative Classroom</w:t>
      </w:r>
      <w:r w:rsidR="00313CDD" w:rsidRPr="00313CDD">
        <w:rPr>
          <w:rFonts w:ascii="Calibri" w:eastAsia="Times New Roman" w:hAnsi="Calibri" w:cs="Arial"/>
          <w:b/>
          <w:bCs/>
          <w:color w:val="000000"/>
          <w:sz w:val="18"/>
          <w:szCs w:val="28"/>
        </w:rPr>
        <w:t>.</w:t>
      </w:r>
      <w:proofErr w:type="gramEnd"/>
      <w:r w:rsidR="00313CDD" w:rsidRPr="00313CDD">
        <w:rPr>
          <w:rFonts w:ascii="Calibri" w:eastAsia="Times New Roman" w:hAnsi="Calibri" w:cs="Arial"/>
          <w:b/>
          <w:bCs/>
          <w:color w:val="000000"/>
          <w:sz w:val="18"/>
          <w:szCs w:val="28"/>
        </w:rPr>
        <w:t xml:space="preserve"> </w:t>
      </w:r>
      <w:proofErr w:type="spellStart"/>
      <w:proofErr w:type="gramStart"/>
      <w:r w:rsidR="00313CDD" w:rsidRPr="00313CDD">
        <w:rPr>
          <w:rFonts w:ascii="Calibri" w:eastAsia="Times New Roman" w:hAnsi="Calibri" w:cs="Arial"/>
          <w:b/>
          <w:bCs/>
          <w:color w:val="000000"/>
          <w:sz w:val="18"/>
          <w:szCs w:val="28"/>
        </w:rPr>
        <w:t>Bellanca</w:t>
      </w:r>
      <w:proofErr w:type="spellEnd"/>
      <w:r w:rsidR="00313CDD" w:rsidRPr="00313CDD">
        <w:rPr>
          <w:rFonts w:ascii="Calibri" w:eastAsia="Times New Roman" w:hAnsi="Calibri" w:cs="Arial"/>
          <w:b/>
          <w:bCs/>
          <w:color w:val="000000"/>
          <w:sz w:val="18"/>
          <w:szCs w:val="28"/>
        </w:rPr>
        <w:t xml:space="preserve"> and Fogarty, 2001.</w:t>
      </w:r>
      <w:proofErr w:type="gramEnd"/>
      <w:r w:rsidR="00313CDD" w:rsidRPr="00313CDD">
        <w:rPr>
          <w:rFonts w:ascii="Calibri" w:eastAsia="Times New Roman" w:hAnsi="Calibri" w:cs="Arial"/>
          <w:b/>
          <w:bCs/>
          <w:color w:val="000000"/>
          <w:sz w:val="28"/>
          <w:szCs w:val="28"/>
        </w:rPr>
        <w:br/>
      </w:r>
      <w:r w:rsidRPr="00313CDD">
        <w:rPr>
          <w:rFonts w:ascii="Calibri" w:eastAsia="Times New Roman" w:hAnsi="Calibri" w:cs="Arial"/>
          <w:b/>
          <w:bCs/>
          <w:color w:val="000000"/>
          <w:sz w:val="28"/>
          <w:szCs w:val="28"/>
        </w:rPr>
        <w:br/>
        <w:t> </w:t>
      </w:r>
    </w:p>
    <w:p w:rsidR="00991515" w:rsidRPr="00313CDD" w:rsidRDefault="00991515">
      <w:pPr>
        <w:rPr>
          <w:sz w:val="28"/>
          <w:szCs w:val="28"/>
        </w:rPr>
      </w:pPr>
    </w:p>
    <w:sectPr w:rsidR="00991515" w:rsidRPr="00313CDD" w:rsidSect="00991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0A71"/>
    <w:multiLevelType w:val="hybridMultilevel"/>
    <w:tmpl w:val="9CFE6C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2600C"/>
    <w:multiLevelType w:val="hybridMultilevel"/>
    <w:tmpl w:val="D74ADF70"/>
    <w:lvl w:ilvl="0" w:tplc="F50A29F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72714"/>
    <w:multiLevelType w:val="hybridMultilevel"/>
    <w:tmpl w:val="7F461BE8"/>
    <w:lvl w:ilvl="0" w:tplc="5F2EDFE2">
      <w:numFmt w:val="bullet"/>
      <w:lvlText w:val=""/>
      <w:lvlJc w:val="left"/>
      <w:pPr>
        <w:ind w:left="765" w:hanging="405"/>
      </w:pPr>
      <w:rPr>
        <w:rFonts w:ascii="Symbol" w:eastAsia="Times New Roman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370CE"/>
    <w:rsid w:val="00071C02"/>
    <w:rsid w:val="00313CDD"/>
    <w:rsid w:val="003C6BD8"/>
    <w:rsid w:val="00454245"/>
    <w:rsid w:val="004A4533"/>
    <w:rsid w:val="005025C8"/>
    <w:rsid w:val="00626CB0"/>
    <w:rsid w:val="007D6F5A"/>
    <w:rsid w:val="00805BD7"/>
    <w:rsid w:val="008370CE"/>
    <w:rsid w:val="00991515"/>
    <w:rsid w:val="009A543A"/>
    <w:rsid w:val="00A00166"/>
    <w:rsid w:val="00A21EB7"/>
    <w:rsid w:val="00A23772"/>
    <w:rsid w:val="00B51457"/>
    <w:rsid w:val="00B7618C"/>
    <w:rsid w:val="00C249B0"/>
    <w:rsid w:val="00C3609F"/>
    <w:rsid w:val="00C95D76"/>
    <w:rsid w:val="00DB0E21"/>
    <w:rsid w:val="00E82F1B"/>
    <w:rsid w:val="00FF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8370C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370CE"/>
    <w:rPr>
      <w:rFonts w:ascii="Arial" w:eastAsia="Times New Roman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70CE"/>
    <w:pPr>
      <w:spacing w:after="0" w:line="240" w:lineRule="auto"/>
    </w:pPr>
    <w:rPr>
      <w:rFonts w:ascii="Arial" w:eastAsia="Times New Roman" w:hAnsi="Arial" w:cs="Arial"/>
      <w:b/>
      <w:bCs/>
      <w:i/>
      <w:iCs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70CE"/>
    <w:rPr>
      <w:rFonts w:ascii="Arial" w:eastAsia="Times New Roman" w:hAnsi="Arial" w:cs="Arial"/>
      <w:b/>
      <w:bCs/>
      <w:i/>
      <w:iCs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370CE"/>
    <w:pPr>
      <w:tabs>
        <w:tab w:val="left" w:pos="0"/>
      </w:tabs>
      <w:spacing w:after="0" w:line="360" w:lineRule="auto"/>
    </w:pPr>
    <w:rPr>
      <w:rFonts w:ascii="Bookman Old Style" w:eastAsia="Times New Roman" w:hAnsi="Bookman Old Style" w:cs="Times New Roman"/>
      <w:i/>
      <w:iCs/>
      <w:color w:val="000000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370CE"/>
    <w:rPr>
      <w:rFonts w:ascii="Bookman Old Style" w:eastAsia="Times New Roman" w:hAnsi="Bookman Old Style" w:cs="Times New Roman"/>
      <w:i/>
      <w:iCs/>
      <w:color w:val="000000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370CE"/>
    <w:pPr>
      <w:spacing w:after="0" w:line="240" w:lineRule="auto"/>
      <w:ind w:left="360" w:hanging="360"/>
    </w:pPr>
    <w:rPr>
      <w:rFonts w:ascii="Arial" w:eastAsia="Times New Roman" w:hAnsi="Arial" w:cs="Arial"/>
      <w:b/>
      <w:bCs/>
      <w:i/>
      <w:iCs/>
      <w:color w:val="000000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370CE"/>
    <w:rPr>
      <w:rFonts w:ascii="Arial" w:eastAsia="Times New Roman" w:hAnsi="Arial" w:cs="Arial"/>
      <w:b/>
      <w:bCs/>
      <w:i/>
      <w:iCs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70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7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0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70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95D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5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Belgrad</dc:creator>
  <cp:lastModifiedBy>Susan Belgrad</cp:lastModifiedBy>
  <cp:revision>2</cp:revision>
  <cp:lastPrinted>2019-02-11T20:52:00Z</cp:lastPrinted>
  <dcterms:created xsi:type="dcterms:W3CDTF">2020-02-12T19:10:00Z</dcterms:created>
  <dcterms:modified xsi:type="dcterms:W3CDTF">2020-02-12T19:10:00Z</dcterms:modified>
</cp:coreProperties>
</file>