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D354" w14:textId="3F27DB90" w:rsidR="00530E42" w:rsidRPr="00CB28EF" w:rsidRDefault="00753904" w:rsidP="003D5982">
      <w:pPr>
        <w:pStyle w:val="Heading1"/>
        <w:spacing w:after="16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CB28EF">
        <w:rPr>
          <w:rFonts w:eastAsia="Times New Roman"/>
          <w:b/>
          <w:bCs/>
          <w:color w:val="000000" w:themeColor="text1"/>
          <w:sz w:val="28"/>
          <w:szCs w:val="28"/>
        </w:rPr>
        <w:t xml:space="preserve">Complete this checklist </w:t>
      </w:r>
      <w:r w:rsidR="005D2677" w:rsidRPr="00CB28EF">
        <w:rPr>
          <w:rFonts w:eastAsia="Times New Roman"/>
          <w:b/>
          <w:bCs/>
          <w:color w:val="000000" w:themeColor="text1"/>
          <w:sz w:val="28"/>
          <w:szCs w:val="28"/>
        </w:rPr>
        <w:t>before requesting approval</w:t>
      </w:r>
      <w:r w:rsidRPr="00CB28EF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530E42" w:rsidRPr="00CB28EF">
        <w:rPr>
          <w:rFonts w:eastAsia="Times New Roman"/>
          <w:b/>
          <w:bCs/>
          <w:color w:val="000000" w:themeColor="text1"/>
          <w:sz w:val="28"/>
          <w:szCs w:val="28"/>
        </w:rPr>
        <w:t>in SONA</w:t>
      </w:r>
      <w:r w:rsidR="002C28CB" w:rsidRPr="00CB28EF">
        <w:rPr>
          <w:rFonts w:eastAsia="Times New Roman"/>
          <w:b/>
          <w:bCs/>
          <w:color w:val="000000" w:themeColor="text1"/>
          <w:sz w:val="28"/>
          <w:szCs w:val="28"/>
        </w:rPr>
        <w:t>.</w:t>
      </w:r>
    </w:p>
    <w:p w14:paraId="503DA0F4" w14:textId="793E1B64" w:rsidR="005F1012" w:rsidRPr="00CB28EF" w:rsidRDefault="0067028C" w:rsidP="00351A0F">
      <w:pPr>
        <w:pStyle w:val="ListParagraph"/>
        <w:numPr>
          <w:ilvl w:val="0"/>
          <w:numId w:val="4"/>
        </w:numPr>
        <w:spacing w:after="120"/>
        <w:contextualSpacing w:val="0"/>
        <w:rPr>
          <w:sz w:val="24"/>
          <w:szCs w:val="24"/>
        </w:rPr>
      </w:pPr>
      <w:r w:rsidRPr="00CB28EF">
        <w:rPr>
          <w:rStyle w:val="Strong"/>
          <w:sz w:val="24"/>
          <w:szCs w:val="24"/>
        </w:rPr>
        <w:t>IRB approved studies</w:t>
      </w:r>
      <w:r w:rsidRPr="00CB28EF">
        <w:rPr>
          <w:sz w:val="24"/>
          <w:szCs w:val="24"/>
        </w:rPr>
        <w:t xml:space="preserve">: “This study was reviewed and approved for human subject participation by the </w:t>
      </w:r>
      <w:r w:rsidR="00BD0EB4" w:rsidRPr="00CB28EF">
        <w:rPr>
          <w:sz w:val="24"/>
          <w:szCs w:val="24"/>
        </w:rPr>
        <w:t>CSUN</w:t>
      </w:r>
      <w:r w:rsidRPr="00CB28EF">
        <w:rPr>
          <w:sz w:val="24"/>
          <w:szCs w:val="24"/>
        </w:rPr>
        <w:t xml:space="preserve"> Institutional Review Board” </w:t>
      </w:r>
      <w:r w:rsidR="00753904" w:rsidRPr="00CB28EF">
        <w:rPr>
          <w:sz w:val="24"/>
          <w:szCs w:val="24"/>
        </w:rPr>
        <w:t>i</w:t>
      </w:r>
      <w:r w:rsidRPr="00CB28EF">
        <w:rPr>
          <w:sz w:val="24"/>
          <w:szCs w:val="24"/>
        </w:rPr>
        <w:t>s the final sentence in the SONA description</w:t>
      </w:r>
      <w:r w:rsidR="00753904" w:rsidRPr="00CB28EF">
        <w:rPr>
          <w:sz w:val="24"/>
          <w:szCs w:val="24"/>
        </w:rPr>
        <w:t>.</w:t>
      </w:r>
      <w:r w:rsidR="00351A0F" w:rsidRPr="00CB28EF">
        <w:rPr>
          <w:sz w:val="24"/>
          <w:szCs w:val="24"/>
        </w:rPr>
        <w:t xml:space="preserve"> Make sure your IRB approval number is included on your SONA study page </w:t>
      </w:r>
      <w:r w:rsidR="005D2677" w:rsidRPr="00CB28EF">
        <w:rPr>
          <w:sz w:val="24"/>
          <w:szCs w:val="24"/>
        </w:rPr>
        <w:t>on the</w:t>
      </w:r>
      <w:r w:rsidR="00351A0F" w:rsidRPr="00CB28EF">
        <w:rPr>
          <w:sz w:val="24"/>
          <w:szCs w:val="24"/>
        </w:rPr>
        <w:t xml:space="preserve"> </w:t>
      </w:r>
      <w:r w:rsidR="005D2677" w:rsidRPr="00CB28EF">
        <w:rPr>
          <w:sz w:val="24"/>
          <w:szCs w:val="24"/>
        </w:rPr>
        <w:t>‘</w:t>
      </w:r>
      <w:r w:rsidR="00351A0F" w:rsidRPr="00CB28EF">
        <w:rPr>
          <w:sz w:val="24"/>
          <w:szCs w:val="24"/>
        </w:rPr>
        <w:t>IRB Approval Code</w:t>
      </w:r>
      <w:r w:rsidR="005D2677" w:rsidRPr="00CB28EF">
        <w:rPr>
          <w:sz w:val="24"/>
          <w:szCs w:val="24"/>
        </w:rPr>
        <w:t>’ line.</w:t>
      </w:r>
    </w:p>
    <w:p w14:paraId="305D41F9" w14:textId="093BE1A9" w:rsidR="0067028C" w:rsidRPr="00CB28EF" w:rsidRDefault="0067028C" w:rsidP="00351A0F">
      <w:pPr>
        <w:pStyle w:val="ListParagraph"/>
        <w:numPr>
          <w:ilvl w:val="0"/>
          <w:numId w:val="4"/>
        </w:numPr>
        <w:spacing w:after="120"/>
        <w:contextualSpacing w:val="0"/>
        <w:rPr>
          <w:sz w:val="24"/>
          <w:szCs w:val="24"/>
        </w:rPr>
      </w:pPr>
      <w:r w:rsidRPr="00CB28EF">
        <w:rPr>
          <w:rStyle w:val="Strong"/>
          <w:sz w:val="24"/>
          <w:szCs w:val="24"/>
        </w:rPr>
        <w:t>Exempt studies:</w:t>
      </w:r>
      <w:r w:rsidRPr="00CB28EF">
        <w:rPr>
          <w:sz w:val="24"/>
          <w:szCs w:val="24"/>
        </w:rPr>
        <w:t xml:space="preserve"> </w:t>
      </w:r>
      <w:r w:rsidR="005D2677" w:rsidRPr="00CB28EF">
        <w:rPr>
          <w:sz w:val="24"/>
          <w:szCs w:val="24"/>
        </w:rPr>
        <w:t>Type</w:t>
      </w:r>
      <w:r w:rsidR="00255B12" w:rsidRPr="00CB28EF">
        <w:rPr>
          <w:sz w:val="24"/>
          <w:szCs w:val="24"/>
        </w:rPr>
        <w:t xml:space="preserve"> “Exempt” </w:t>
      </w:r>
      <w:r w:rsidR="005D2677" w:rsidRPr="00CB28EF">
        <w:rPr>
          <w:sz w:val="24"/>
          <w:szCs w:val="24"/>
        </w:rPr>
        <w:t>on your SONA study page on the ‘IRB Approval Code’ line.</w:t>
      </w:r>
    </w:p>
    <w:p w14:paraId="04B8A941" w14:textId="4B3CFC3C" w:rsidR="0067028C" w:rsidRPr="00CB28EF" w:rsidRDefault="007906CD" w:rsidP="00351A0F">
      <w:pPr>
        <w:pStyle w:val="ListParagraph"/>
        <w:numPr>
          <w:ilvl w:val="0"/>
          <w:numId w:val="4"/>
        </w:numPr>
        <w:spacing w:after="120"/>
        <w:contextualSpacing w:val="0"/>
        <w:rPr>
          <w:sz w:val="24"/>
          <w:szCs w:val="24"/>
        </w:rPr>
      </w:pPr>
      <w:r w:rsidRPr="00CB28EF">
        <w:rPr>
          <w:bCs/>
          <w:sz w:val="24"/>
          <w:szCs w:val="24"/>
        </w:rPr>
        <w:t>Under ‘Researcher Information,’ make sure the faculty member is the Principal Investigator and the R</w:t>
      </w:r>
      <w:r w:rsidR="00642F55" w:rsidRPr="00CB28EF">
        <w:rPr>
          <w:bCs/>
          <w:sz w:val="24"/>
          <w:szCs w:val="24"/>
        </w:rPr>
        <w:t xml:space="preserve">esearch </w:t>
      </w:r>
      <w:r w:rsidRPr="00CB28EF">
        <w:rPr>
          <w:bCs/>
          <w:sz w:val="24"/>
          <w:szCs w:val="24"/>
        </w:rPr>
        <w:t>A</w:t>
      </w:r>
      <w:r w:rsidR="00642F55" w:rsidRPr="00CB28EF">
        <w:rPr>
          <w:bCs/>
          <w:sz w:val="24"/>
          <w:szCs w:val="24"/>
        </w:rPr>
        <w:t>ssistant</w:t>
      </w:r>
      <w:r w:rsidRPr="00CB28EF">
        <w:rPr>
          <w:bCs/>
          <w:sz w:val="24"/>
          <w:szCs w:val="24"/>
        </w:rPr>
        <w:t xml:space="preserve"> or lab account </w:t>
      </w:r>
      <w:r w:rsidRPr="00CB28EF">
        <w:rPr>
          <w:sz w:val="24"/>
          <w:szCs w:val="24"/>
        </w:rPr>
        <w:t>is the Researcher</w:t>
      </w:r>
      <w:r w:rsidR="00642F55" w:rsidRPr="00CB28EF">
        <w:rPr>
          <w:sz w:val="24"/>
          <w:szCs w:val="24"/>
        </w:rPr>
        <w:t>.</w:t>
      </w:r>
    </w:p>
    <w:p w14:paraId="3B41D424" w14:textId="0A3EC91A" w:rsidR="0067028C" w:rsidRPr="00CB28EF" w:rsidRDefault="00EF57D8" w:rsidP="00351A0F">
      <w:pPr>
        <w:pStyle w:val="ListParagraph"/>
        <w:numPr>
          <w:ilvl w:val="0"/>
          <w:numId w:val="4"/>
        </w:numPr>
        <w:spacing w:after="120"/>
        <w:contextualSpacing w:val="0"/>
        <w:rPr>
          <w:sz w:val="24"/>
          <w:szCs w:val="24"/>
        </w:rPr>
      </w:pPr>
      <w:r w:rsidRPr="00CB28EF">
        <w:rPr>
          <w:sz w:val="24"/>
          <w:szCs w:val="24"/>
        </w:rPr>
        <w:t>V</w:t>
      </w:r>
      <w:r w:rsidR="0067028C" w:rsidRPr="00CB28EF">
        <w:rPr>
          <w:sz w:val="24"/>
          <w:szCs w:val="24"/>
        </w:rPr>
        <w:t>erify</w:t>
      </w:r>
      <w:r w:rsidRPr="00CB28EF">
        <w:rPr>
          <w:sz w:val="24"/>
          <w:szCs w:val="24"/>
        </w:rPr>
        <w:t xml:space="preserve"> </w:t>
      </w:r>
      <w:r w:rsidR="0067028C" w:rsidRPr="00CB28EF">
        <w:rPr>
          <w:sz w:val="24"/>
          <w:szCs w:val="24"/>
        </w:rPr>
        <w:t xml:space="preserve">that credits listed are </w:t>
      </w:r>
      <w:r w:rsidRPr="00CB28EF">
        <w:rPr>
          <w:sz w:val="24"/>
          <w:szCs w:val="24"/>
        </w:rPr>
        <w:t xml:space="preserve">the same in </w:t>
      </w:r>
      <w:r w:rsidR="0067028C" w:rsidRPr="00CB28EF">
        <w:rPr>
          <w:sz w:val="24"/>
          <w:szCs w:val="24"/>
        </w:rPr>
        <w:t xml:space="preserve">SONA and </w:t>
      </w:r>
      <w:r w:rsidRPr="00CB28EF">
        <w:rPr>
          <w:sz w:val="24"/>
          <w:szCs w:val="24"/>
        </w:rPr>
        <w:t xml:space="preserve">your </w:t>
      </w:r>
      <w:r w:rsidR="0067028C" w:rsidRPr="00CB28EF">
        <w:rPr>
          <w:sz w:val="24"/>
          <w:szCs w:val="24"/>
        </w:rPr>
        <w:t>consent document.</w:t>
      </w:r>
    </w:p>
    <w:p w14:paraId="67744563" w14:textId="48A9B290" w:rsidR="001467A7" w:rsidRPr="00CB28EF" w:rsidRDefault="00EF57D8" w:rsidP="00351A0F">
      <w:pPr>
        <w:pStyle w:val="ListParagraph"/>
        <w:numPr>
          <w:ilvl w:val="0"/>
          <w:numId w:val="4"/>
        </w:numPr>
        <w:spacing w:after="120"/>
        <w:contextualSpacing w:val="0"/>
        <w:rPr>
          <w:sz w:val="24"/>
          <w:szCs w:val="24"/>
        </w:rPr>
      </w:pPr>
      <w:r w:rsidRPr="00CB28EF">
        <w:rPr>
          <w:sz w:val="24"/>
          <w:szCs w:val="24"/>
        </w:rPr>
        <w:t xml:space="preserve">Make sure the </w:t>
      </w:r>
      <w:r w:rsidR="007906CD" w:rsidRPr="00CB28EF">
        <w:rPr>
          <w:sz w:val="24"/>
          <w:szCs w:val="24"/>
        </w:rPr>
        <w:t>study</w:t>
      </w:r>
      <w:r w:rsidR="00530E42" w:rsidRPr="00CB28EF">
        <w:rPr>
          <w:sz w:val="24"/>
          <w:szCs w:val="24"/>
        </w:rPr>
        <w:t xml:space="preserve"> </w:t>
      </w:r>
      <w:r w:rsidRPr="00CB28EF">
        <w:rPr>
          <w:sz w:val="24"/>
          <w:szCs w:val="24"/>
        </w:rPr>
        <w:t xml:space="preserve">has the </w:t>
      </w:r>
      <w:r w:rsidR="00530E42" w:rsidRPr="00CB28EF">
        <w:rPr>
          <w:sz w:val="24"/>
          <w:szCs w:val="24"/>
        </w:rPr>
        <w:t>correct</w:t>
      </w:r>
      <w:r w:rsidRPr="00CB28EF">
        <w:rPr>
          <w:sz w:val="24"/>
          <w:szCs w:val="24"/>
        </w:rPr>
        <w:t xml:space="preserve"> title</w:t>
      </w:r>
      <w:r w:rsidR="007906CD" w:rsidRPr="00CB28EF">
        <w:rPr>
          <w:sz w:val="24"/>
          <w:szCs w:val="24"/>
        </w:rPr>
        <w:t xml:space="preserve"> so the Research Coordinator </w:t>
      </w:r>
      <w:r w:rsidR="00642F55" w:rsidRPr="00CB28EF">
        <w:rPr>
          <w:sz w:val="24"/>
          <w:szCs w:val="24"/>
        </w:rPr>
        <w:t>can</w:t>
      </w:r>
      <w:r w:rsidR="007906CD" w:rsidRPr="00CB28EF">
        <w:rPr>
          <w:sz w:val="24"/>
          <w:szCs w:val="24"/>
        </w:rPr>
        <w:t xml:space="preserve"> locate the study in SONA (the title will later change to the study number the Research Coordinator gives you).</w:t>
      </w:r>
      <w:r w:rsidR="001467A7" w:rsidRPr="00CB28EF">
        <w:rPr>
          <w:sz w:val="24"/>
          <w:szCs w:val="24"/>
        </w:rPr>
        <w:t xml:space="preserve"> </w:t>
      </w:r>
    </w:p>
    <w:p w14:paraId="48417908" w14:textId="1018069B" w:rsidR="00530E42" w:rsidRPr="00CB28EF" w:rsidRDefault="00A03056" w:rsidP="00351A0F">
      <w:pPr>
        <w:pStyle w:val="ListParagraph"/>
        <w:numPr>
          <w:ilvl w:val="0"/>
          <w:numId w:val="4"/>
        </w:numPr>
        <w:spacing w:after="120"/>
        <w:contextualSpacing w:val="0"/>
        <w:rPr>
          <w:sz w:val="24"/>
          <w:szCs w:val="24"/>
        </w:rPr>
      </w:pPr>
      <w:r w:rsidRPr="00CB28EF">
        <w:rPr>
          <w:sz w:val="24"/>
          <w:szCs w:val="24"/>
        </w:rPr>
        <w:t xml:space="preserve">Set the </w:t>
      </w:r>
      <w:r w:rsidR="00530E42" w:rsidRPr="00CB28EF">
        <w:rPr>
          <w:sz w:val="24"/>
          <w:szCs w:val="24"/>
        </w:rPr>
        <w:t xml:space="preserve">experiment </w:t>
      </w:r>
      <w:r w:rsidR="001467A7" w:rsidRPr="00CB28EF">
        <w:rPr>
          <w:sz w:val="24"/>
          <w:szCs w:val="24"/>
        </w:rPr>
        <w:t xml:space="preserve">in SONA </w:t>
      </w:r>
      <w:r w:rsidR="00530E42" w:rsidRPr="00CB28EF">
        <w:rPr>
          <w:sz w:val="24"/>
          <w:szCs w:val="24"/>
        </w:rPr>
        <w:t xml:space="preserve">as </w:t>
      </w:r>
      <w:r w:rsidR="001467A7" w:rsidRPr="00CB28EF">
        <w:rPr>
          <w:sz w:val="24"/>
          <w:szCs w:val="24"/>
        </w:rPr>
        <w:t>“</w:t>
      </w:r>
      <w:r w:rsidR="00963862" w:rsidRPr="00CB28EF">
        <w:rPr>
          <w:rStyle w:val="Strong"/>
          <w:sz w:val="24"/>
          <w:szCs w:val="24"/>
        </w:rPr>
        <w:t>A</w:t>
      </w:r>
      <w:r w:rsidR="001467A7" w:rsidRPr="00CB28EF">
        <w:rPr>
          <w:rStyle w:val="Strong"/>
          <w:sz w:val="24"/>
          <w:szCs w:val="24"/>
        </w:rPr>
        <w:t>ctive</w:t>
      </w:r>
      <w:r w:rsidR="001467A7" w:rsidRPr="00CB28EF">
        <w:rPr>
          <w:sz w:val="24"/>
          <w:szCs w:val="24"/>
        </w:rPr>
        <w:t>”</w:t>
      </w:r>
      <w:r w:rsidR="00530E42" w:rsidRPr="00CB28EF">
        <w:rPr>
          <w:sz w:val="24"/>
          <w:szCs w:val="24"/>
        </w:rPr>
        <w:t xml:space="preserve"> before requesting approval</w:t>
      </w:r>
      <w:r w:rsidR="0067028C" w:rsidRPr="00CB28EF">
        <w:rPr>
          <w:sz w:val="24"/>
          <w:szCs w:val="24"/>
        </w:rPr>
        <w:t>.</w:t>
      </w:r>
    </w:p>
    <w:p w14:paraId="12CD0079" w14:textId="21B09A3C" w:rsidR="00530E42" w:rsidRPr="00CB28EF" w:rsidRDefault="00A03056" w:rsidP="00351A0F">
      <w:pPr>
        <w:pStyle w:val="ListParagraph"/>
        <w:numPr>
          <w:ilvl w:val="0"/>
          <w:numId w:val="4"/>
        </w:numPr>
        <w:spacing w:after="120"/>
        <w:contextualSpacing w:val="0"/>
        <w:rPr>
          <w:sz w:val="24"/>
          <w:szCs w:val="24"/>
        </w:rPr>
      </w:pPr>
      <w:r w:rsidRPr="00CB28EF">
        <w:rPr>
          <w:sz w:val="24"/>
          <w:szCs w:val="24"/>
        </w:rPr>
        <w:t xml:space="preserve">Verify that the </w:t>
      </w:r>
      <w:r w:rsidR="00530E42" w:rsidRPr="00CB28EF">
        <w:rPr>
          <w:sz w:val="24"/>
          <w:szCs w:val="24"/>
        </w:rPr>
        <w:t>proper documents</w:t>
      </w:r>
      <w:r w:rsidR="00351A0F" w:rsidRPr="00CB28EF">
        <w:rPr>
          <w:sz w:val="24"/>
          <w:szCs w:val="24"/>
        </w:rPr>
        <w:t xml:space="preserve"> (e.g., IRB</w:t>
      </w:r>
      <w:r w:rsidR="00963862" w:rsidRPr="00CB28EF">
        <w:rPr>
          <w:sz w:val="24"/>
          <w:szCs w:val="24"/>
        </w:rPr>
        <w:t xml:space="preserve"> approval/exemption letter</w:t>
      </w:r>
      <w:r w:rsidR="00351A0F" w:rsidRPr="00CB28EF">
        <w:rPr>
          <w:sz w:val="24"/>
          <w:szCs w:val="24"/>
        </w:rPr>
        <w:t>)</w:t>
      </w:r>
      <w:r w:rsidR="00BB7364" w:rsidRPr="00CB28EF">
        <w:rPr>
          <w:sz w:val="24"/>
          <w:szCs w:val="24"/>
        </w:rPr>
        <w:t xml:space="preserve"> </w:t>
      </w:r>
      <w:r w:rsidRPr="00CB28EF">
        <w:rPr>
          <w:sz w:val="24"/>
          <w:szCs w:val="24"/>
        </w:rPr>
        <w:t xml:space="preserve">have been uploaded </w:t>
      </w:r>
      <w:r w:rsidR="001467A7" w:rsidRPr="00CB28EF">
        <w:rPr>
          <w:sz w:val="24"/>
          <w:szCs w:val="24"/>
        </w:rPr>
        <w:t xml:space="preserve">to </w:t>
      </w:r>
      <w:r w:rsidRPr="00CB28EF">
        <w:rPr>
          <w:sz w:val="24"/>
          <w:szCs w:val="24"/>
        </w:rPr>
        <w:t xml:space="preserve">the </w:t>
      </w:r>
      <w:r w:rsidR="00642F55" w:rsidRPr="00CB28EF">
        <w:rPr>
          <w:rStyle w:val="Strong"/>
          <w:sz w:val="24"/>
          <w:szCs w:val="24"/>
        </w:rPr>
        <w:t>Research Area</w:t>
      </w:r>
      <w:r w:rsidR="001467A7" w:rsidRPr="00CB28EF">
        <w:rPr>
          <w:rStyle w:val="Strong"/>
          <w:sz w:val="24"/>
          <w:szCs w:val="24"/>
        </w:rPr>
        <w:t xml:space="preserve"> </w:t>
      </w:r>
      <w:r w:rsidR="00BB7364" w:rsidRPr="00CB28EF">
        <w:rPr>
          <w:rStyle w:val="Strong"/>
          <w:sz w:val="24"/>
          <w:szCs w:val="24"/>
        </w:rPr>
        <w:t>Box</w:t>
      </w:r>
      <w:r w:rsidR="002C28CB" w:rsidRPr="00CB28EF">
        <w:rPr>
          <w:rStyle w:val="Strong"/>
          <w:sz w:val="24"/>
          <w:szCs w:val="24"/>
        </w:rPr>
        <w:t xml:space="preserve"> </w:t>
      </w:r>
      <w:r w:rsidR="002C28CB" w:rsidRPr="00CB28EF">
        <w:rPr>
          <w:rStyle w:val="Strong"/>
          <w:b w:val="0"/>
          <w:bCs w:val="0"/>
          <w:sz w:val="24"/>
          <w:szCs w:val="24"/>
        </w:rPr>
        <w:t>(</w:t>
      </w:r>
      <w:hyperlink r:id="rId5" w:history="1">
        <w:r w:rsidR="00CF0875">
          <w:rPr>
            <w:rStyle w:val="Hyperlink"/>
            <w:sz w:val="24"/>
            <w:szCs w:val="24"/>
          </w:rPr>
          <w:t>S</w:t>
        </w:r>
        <w:r w:rsidR="002C28CB" w:rsidRPr="00CB28EF">
          <w:rPr>
            <w:rStyle w:val="Hyperlink"/>
            <w:sz w:val="24"/>
            <w:szCs w:val="24"/>
          </w:rPr>
          <w:t>202</w:t>
        </w:r>
        <w:r w:rsidR="00CF0875">
          <w:rPr>
            <w:rStyle w:val="Hyperlink"/>
            <w:sz w:val="24"/>
            <w:szCs w:val="24"/>
          </w:rPr>
          <w:t>2</w:t>
        </w:r>
        <w:r w:rsidR="00351A0F" w:rsidRPr="00CB28EF">
          <w:rPr>
            <w:rStyle w:val="Hyperlink"/>
            <w:sz w:val="24"/>
            <w:szCs w:val="24"/>
          </w:rPr>
          <w:t xml:space="preserve"> Box</w:t>
        </w:r>
        <w:r w:rsidR="002C28CB" w:rsidRPr="00CB28EF">
          <w:rPr>
            <w:rStyle w:val="Hyperlink"/>
            <w:sz w:val="24"/>
            <w:szCs w:val="24"/>
          </w:rPr>
          <w:t xml:space="preserve"> </w:t>
        </w:r>
        <w:r w:rsidR="00351A0F" w:rsidRPr="00CB28EF">
          <w:rPr>
            <w:rStyle w:val="Hyperlink"/>
            <w:sz w:val="24"/>
            <w:szCs w:val="24"/>
          </w:rPr>
          <w:t xml:space="preserve">upload </w:t>
        </w:r>
        <w:r w:rsidR="002C28CB" w:rsidRPr="00CB28EF">
          <w:rPr>
            <w:rStyle w:val="Hyperlink"/>
            <w:sz w:val="24"/>
            <w:szCs w:val="24"/>
          </w:rPr>
          <w:t>link</w:t>
        </w:r>
      </w:hyperlink>
      <w:r w:rsidR="00351A0F" w:rsidRPr="00CB28EF">
        <w:rPr>
          <w:rStyle w:val="Strong"/>
          <w:b w:val="0"/>
          <w:bCs w:val="0"/>
          <w:sz w:val="24"/>
          <w:szCs w:val="24"/>
        </w:rPr>
        <w:t xml:space="preserve"> and </w:t>
      </w:r>
      <w:hyperlink r:id="rId6" w:history="1">
        <w:r w:rsidR="00351A0F" w:rsidRPr="00CB28EF">
          <w:rPr>
            <w:rStyle w:val="Hyperlink"/>
            <w:sz w:val="24"/>
            <w:szCs w:val="24"/>
          </w:rPr>
          <w:t>view link</w:t>
        </w:r>
      </w:hyperlink>
      <w:r w:rsidR="002C28CB" w:rsidRPr="00CB28EF">
        <w:rPr>
          <w:rStyle w:val="Strong"/>
          <w:b w:val="0"/>
          <w:bCs w:val="0"/>
          <w:sz w:val="24"/>
          <w:szCs w:val="24"/>
        </w:rPr>
        <w:t>)</w:t>
      </w:r>
      <w:r w:rsidR="001467A7" w:rsidRPr="00CB28EF">
        <w:rPr>
          <w:sz w:val="24"/>
          <w:szCs w:val="24"/>
        </w:rPr>
        <w:t xml:space="preserve"> </w:t>
      </w:r>
      <w:r w:rsidR="00530E42" w:rsidRPr="00CB28EF">
        <w:rPr>
          <w:sz w:val="24"/>
          <w:szCs w:val="24"/>
        </w:rPr>
        <w:t>prior to requesting approval</w:t>
      </w:r>
      <w:r w:rsidR="0067028C" w:rsidRPr="00CB28EF">
        <w:rPr>
          <w:sz w:val="24"/>
          <w:szCs w:val="24"/>
        </w:rPr>
        <w:t>.</w:t>
      </w:r>
    </w:p>
    <w:p w14:paraId="5D97F041" w14:textId="641160F4" w:rsidR="0067028C" w:rsidRPr="00CB28EF" w:rsidRDefault="00A03056" w:rsidP="00351A0F">
      <w:pPr>
        <w:pStyle w:val="ListParagraph"/>
        <w:numPr>
          <w:ilvl w:val="0"/>
          <w:numId w:val="4"/>
        </w:numPr>
        <w:spacing w:after="120"/>
        <w:contextualSpacing w:val="0"/>
        <w:rPr>
          <w:sz w:val="24"/>
          <w:szCs w:val="24"/>
        </w:rPr>
      </w:pPr>
      <w:r w:rsidRPr="00CB28EF">
        <w:rPr>
          <w:sz w:val="24"/>
          <w:szCs w:val="24"/>
        </w:rPr>
        <w:t xml:space="preserve">Verify that </w:t>
      </w:r>
      <w:r w:rsidR="00F432B1" w:rsidRPr="00CB28EF">
        <w:rPr>
          <w:sz w:val="24"/>
          <w:szCs w:val="24"/>
        </w:rPr>
        <w:t xml:space="preserve">an </w:t>
      </w:r>
      <w:r w:rsidR="0067028C" w:rsidRPr="00CB28EF">
        <w:rPr>
          <w:sz w:val="24"/>
          <w:szCs w:val="24"/>
        </w:rPr>
        <w:t xml:space="preserve">online </w:t>
      </w:r>
      <w:r w:rsidR="00642F55" w:rsidRPr="00CB28EF">
        <w:rPr>
          <w:sz w:val="24"/>
          <w:szCs w:val="24"/>
        </w:rPr>
        <w:t>study</w:t>
      </w:r>
      <w:r w:rsidRPr="00CB28EF">
        <w:rPr>
          <w:sz w:val="24"/>
          <w:szCs w:val="24"/>
        </w:rPr>
        <w:t xml:space="preserve"> i</w:t>
      </w:r>
      <w:r w:rsidR="0067028C" w:rsidRPr="00CB28EF">
        <w:rPr>
          <w:sz w:val="24"/>
          <w:szCs w:val="24"/>
        </w:rPr>
        <w:t xml:space="preserve">s </w:t>
      </w:r>
      <w:r w:rsidRPr="00CB28EF">
        <w:rPr>
          <w:sz w:val="24"/>
          <w:szCs w:val="24"/>
        </w:rPr>
        <w:t xml:space="preserve">set up </w:t>
      </w:r>
      <w:r w:rsidR="0067028C" w:rsidRPr="00CB28EF">
        <w:rPr>
          <w:sz w:val="24"/>
          <w:szCs w:val="24"/>
        </w:rPr>
        <w:t xml:space="preserve">correctly </w:t>
      </w:r>
      <w:r w:rsidR="00A73869" w:rsidRPr="00CB28EF">
        <w:rPr>
          <w:sz w:val="24"/>
          <w:szCs w:val="24"/>
        </w:rPr>
        <w:t xml:space="preserve">to either: 1) </w:t>
      </w:r>
      <w:r w:rsidR="004F4D62" w:rsidRPr="00CB28EF">
        <w:rPr>
          <w:sz w:val="24"/>
          <w:szCs w:val="24"/>
        </w:rPr>
        <w:t xml:space="preserve">automatically </w:t>
      </w:r>
      <w:r w:rsidR="00D61289" w:rsidRPr="00CB28EF">
        <w:rPr>
          <w:sz w:val="24"/>
          <w:szCs w:val="24"/>
        </w:rPr>
        <w:t xml:space="preserve">assign credits </w:t>
      </w:r>
      <w:r w:rsidR="00A73869" w:rsidRPr="00CB28EF">
        <w:rPr>
          <w:sz w:val="24"/>
          <w:szCs w:val="24"/>
        </w:rPr>
        <w:t>when the participant is sent to an external (</w:t>
      </w:r>
      <w:r w:rsidR="00577E37" w:rsidRPr="00CB28EF">
        <w:rPr>
          <w:sz w:val="24"/>
          <w:szCs w:val="24"/>
        </w:rPr>
        <w:t>non-SONA</w:t>
      </w:r>
      <w:r w:rsidR="00A73869" w:rsidRPr="00CB28EF">
        <w:rPr>
          <w:sz w:val="24"/>
          <w:szCs w:val="24"/>
        </w:rPr>
        <w:t>) online experiment site</w:t>
      </w:r>
      <w:r w:rsidR="003661FB" w:rsidRPr="00CB28EF">
        <w:rPr>
          <w:sz w:val="24"/>
          <w:szCs w:val="24"/>
        </w:rPr>
        <w:t xml:space="preserve">; </w:t>
      </w:r>
      <w:r w:rsidR="00A73869" w:rsidRPr="00CB28EF">
        <w:rPr>
          <w:sz w:val="24"/>
          <w:szCs w:val="24"/>
        </w:rPr>
        <w:t>or</w:t>
      </w:r>
      <w:r w:rsidR="003661FB" w:rsidRPr="00CB28EF">
        <w:rPr>
          <w:sz w:val="24"/>
          <w:szCs w:val="24"/>
        </w:rPr>
        <w:t>,</w:t>
      </w:r>
      <w:r w:rsidR="00A73869" w:rsidRPr="00CB28EF">
        <w:rPr>
          <w:sz w:val="24"/>
          <w:szCs w:val="24"/>
        </w:rPr>
        <w:t xml:space="preserve"> 2)</w:t>
      </w:r>
      <w:r w:rsidR="00D61289" w:rsidRPr="00CB28EF">
        <w:rPr>
          <w:sz w:val="24"/>
          <w:szCs w:val="24"/>
        </w:rPr>
        <w:t xml:space="preserve"> </w:t>
      </w:r>
      <w:r w:rsidR="004F4D62" w:rsidRPr="00CB28EF">
        <w:rPr>
          <w:sz w:val="24"/>
          <w:szCs w:val="24"/>
        </w:rPr>
        <w:t xml:space="preserve">promptly manually </w:t>
      </w:r>
      <w:r w:rsidR="00D61289" w:rsidRPr="00CB28EF">
        <w:rPr>
          <w:sz w:val="24"/>
          <w:szCs w:val="24"/>
        </w:rPr>
        <w:t>assign credits</w:t>
      </w:r>
      <w:r w:rsidR="00A73869" w:rsidRPr="00CB28EF">
        <w:rPr>
          <w:sz w:val="24"/>
          <w:szCs w:val="24"/>
        </w:rPr>
        <w:t xml:space="preserve"> after the participant has completed the external online experiment.  </w:t>
      </w:r>
    </w:p>
    <w:p w14:paraId="3276656C" w14:textId="09C15400" w:rsidR="00530E42" w:rsidRPr="00CB28EF" w:rsidRDefault="00642F55" w:rsidP="00351A0F">
      <w:pPr>
        <w:pStyle w:val="ListParagraph"/>
        <w:numPr>
          <w:ilvl w:val="0"/>
          <w:numId w:val="4"/>
        </w:numPr>
        <w:spacing w:after="120"/>
        <w:contextualSpacing w:val="0"/>
        <w:rPr>
          <w:sz w:val="24"/>
          <w:szCs w:val="24"/>
        </w:rPr>
      </w:pPr>
      <w:r w:rsidRPr="00CB28EF">
        <w:rPr>
          <w:sz w:val="24"/>
          <w:szCs w:val="24"/>
        </w:rPr>
        <w:t xml:space="preserve">If your graduate or undergraduate student is requesting approval for your study, make sure you are </w:t>
      </w:r>
      <w:proofErr w:type="spellStart"/>
      <w:r w:rsidRPr="00CB28EF">
        <w:rPr>
          <w:sz w:val="24"/>
          <w:szCs w:val="24"/>
        </w:rPr>
        <w:t>CC’d</w:t>
      </w:r>
      <w:proofErr w:type="spellEnd"/>
      <w:r w:rsidRPr="00CB28EF">
        <w:rPr>
          <w:sz w:val="24"/>
          <w:szCs w:val="24"/>
        </w:rPr>
        <w:t xml:space="preserve"> in the approval emails. </w:t>
      </w:r>
    </w:p>
    <w:p w14:paraId="1336C273" w14:textId="057CCF3D" w:rsidR="00CB28EF" w:rsidRPr="00273F95" w:rsidRDefault="004F4D62" w:rsidP="00273F95">
      <w:pPr>
        <w:pStyle w:val="Heading2"/>
        <w:spacing w:before="240" w:after="240"/>
        <w:rPr>
          <w:b/>
          <w:bCs/>
          <w:color w:val="auto"/>
        </w:rPr>
      </w:pPr>
      <w:r w:rsidRPr="00CB28EF">
        <w:rPr>
          <w:b/>
          <w:bCs/>
          <w:color w:val="auto"/>
        </w:rPr>
        <w:t>To request approval, select “Send Request” from the study’s homepage.</w:t>
      </w:r>
      <w:r w:rsidR="00CB28EF">
        <w:rPr>
          <w:b/>
          <w:bCs/>
          <w:color w:val="auto"/>
        </w:rPr>
        <w:t xml:space="preserve"> You can also email </w:t>
      </w:r>
      <w:hyperlink r:id="rId7" w:history="1">
        <w:r w:rsidR="00CB28EF" w:rsidRPr="0020578B">
          <w:rPr>
            <w:rStyle w:val="Hyperlink"/>
            <w:b/>
            <w:bCs/>
          </w:rPr>
          <w:t>psychpool@csun.edu</w:t>
        </w:r>
      </w:hyperlink>
      <w:r w:rsidR="00CB28EF">
        <w:rPr>
          <w:b/>
          <w:bCs/>
          <w:color w:val="auto"/>
        </w:rPr>
        <w:t xml:space="preserve"> or the Research Coordinator directly.</w:t>
      </w:r>
    </w:p>
    <w:p w14:paraId="071A4A32" w14:textId="26F69762" w:rsidR="004F4D62" w:rsidRPr="004F4D62" w:rsidRDefault="004F4D62" w:rsidP="00273F95">
      <w:pPr>
        <w:spacing w:after="12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D1A444B" wp14:editId="5979BDB8">
            <wp:extent cx="4901057" cy="2466975"/>
            <wp:effectExtent l="0" t="0" r="0" b="0"/>
            <wp:docPr id="1" name="Picture 1" descr="&quot;Study Status&quot; area of study information page for an example study, showing the location of the &quot;Send Request&quot; link for study approval in So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quot;Study Status&quot; area of study information page for an example study, showing the location of the &quot;Send Request&quot; link for study approval in Sona."/>
                    <pic:cNvPicPr/>
                  </pic:nvPicPr>
                  <pic:blipFill rotWithShape="1">
                    <a:blip r:embed="rId8"/>
                    <a:srcRect t="13298" b="26063"/>
                    <a:stretch/>
                  </pic:blipFill>
                  <pic:spPr bwMode="auto">
                    <a:xfrm>
                      <a:off x="0" y="0"/>
                      <a:ext cx="5013724" cy="2523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4D62" w:rsidRPr="004F4D62" w:rsidSect="00CB28EF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4BA3"/>
    <w:multiLevelType w:val="hybridMultilevel"/>
    <w:tmpl w:val="E03A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76BEF"/>
    <w:multiLevelType w:val="hybridMultilevel"/>
    <w:tmpl w:val="0712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840EA"/>
    <w:multiLevelType w:val="hybridMultilevel"/>
    <w:tmpl w:val="4580AC4C"/>
    <w:lvl w:ilvl="0" w:tplc="4C444B1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5B1CAE"/>
    <w:multiLevelType w:val="hybridMultilevel"/>
    <w:tmpl w:val="D6B80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1A"/>
    <w:rsid w:val="00102A49"/>
    <w:rsid w:val="00143E36"/>
    <w:rsid w:val="001467A7"/>
    <w:rsid w:val="00255B12"/>
    <w:rsid w:val="00273F95"/>
    <w:rsid w:val="002C28CB"/>
    <w:rsid w:val="00351A0F"/>
    <w:rsid w:val="003661FB"/>
    <w:rsid w:val="003D5982"/>
    <w:rsid w:val="00453814"/>
    <w:rsid w:val="004F4D62"/>
    <w:rsid w:val="00530E42"/>
    <w:rsid w:val="00577E37"/>
    <w:rsid w:val="005D2677"/>
    <w:rsid w:val="005F1012"/>
    <w:rsid w:val="00642F55"/>
    <w:rsid w:val="0067028C"/>
    <w:rsid w:val="00753904"/>
    <w:rsid w:val="007906CD"/>
    <w:rsid w:val="008F2700"/>
    <w:rsid w:val="00963862"/>
    <w:rsid w:val="00A03056"/>
    <w:rsid w:val="00A73869"/>
    <w:rsid w:val="00B53D20"/>
    <w:rsid w:val="00B65920"/>
    <w:rsid w:val="00BB7364"/>
    <w:rsid w:val="00BD0EB4"/>
    <w:rsid w:val="00CB28EF"/>
    <w:rsid w:val="00CC33A2"/>
    <w:rsid w:val="00CF0875"/>
    <w:rsid w:val="00D61289"/>
    <w:rsid w:val="00D67506"/>
    <w:rsid w:val="00DB7D1A"/>
    <w:rsid w:val="00DF6FED"/>
    <w:rsid w:val="00EF57D8"/>
    <w:rsid w:val="00F432B1"/>
    <w:rsid w:val="00F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C762"/>
  <w15:docId w15:val="{E37080F4-1B04-4206-B5EC-C0E61225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A2"/>
  </w:style>
  <w:style w:type="paragraph" w:styleId="Heading1">
    <w:name w:val="heading 1"/>
    <w:basedOn w:val="Normal"/>
    <w:next w:val="Normal"/>
    <w:link w:val="Heading1Char"/>
    <w:uiPriority w:val="9"/>
    <w:qFormat/>
    <w:rsid w:val="00BB7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D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73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B7364"/>
    <w:rPr>
      <w:b/>
      <w:bCs/>
    </w:rPr>
  </w:style>
  <w:style w:type="character" w:styleId="Hyperlink">
    <w:name w:val="Hyperlink"/>
    <w:basedOn w:val="DefaultParagraphFont"/>
    <w:uiPriority w:val="99"/>
    <w:unhideWhenUsed/>
    <w:rsid w:val="002C2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8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A0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4D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80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9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0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0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8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59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08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2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0474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27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71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84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54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151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41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359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694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1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691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972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397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0422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sychpool@csu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csun.box.com/s/lhpadtvml6szi417cj4nv4wjs7gwjv7i" TargetMode="External"/><Relationship Id="rId5" Type="http://schemas.openxmlformats.org/officeDocument/2006/relationships/hyperlink" Target="https://mycsun.app.box.com/f/ca444c4564cd4f728bcce44324f0bc1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</dc:creator>
  <cp:lastModifiedBy>Rogojina , Alyona  Aleksandrovna</cp:lastModifiedBy>
  <cp:revision>9</cp:revision>
  <dcterms:created xsi:type="dcterms:W3CDTF">2022-01-12T22:47:00Z</dcterms:created>
  <dcterms:modified xsi:type="dcterms:W3CDTF">2022-02-19T00:46:00Z</dcterms:modified>
</cp:coreProperties>
</file>