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8FCCF" w14:textId="77777777" w:rsidR="00684F46" w:rsidRDefault="00176D84">
      <w:pPr>
        <w:pStyle w:val="Heading1"/>
        <w:jc w:val="center"/>
        <w:rPr>
          <w:sz w:val="32"/>
        </w:rPr>
      </w:pPr>
      <w:r>
        <w:rPr>
          <w:sz w:val="32"/>
        </w:rPr>
        <w:t xml:space="preserve"> </w:t>
      </w:r>
      <w:r w:rsidR="00684F46" w:rsidRPr="0073651F">
        <w:rPr>
          <w:sz w:val="32"/>
        </w:rPr>
        <w:t>CSUN CENTERS/INSTITUTES ANNUAL REPORT FORM</w:t>
      </w:r>
    </w:p>
    <w:p w14:paraId="77E76AA9" w14:textId="19C87E09" w:rsidR="008C61EC" w:rsidRPr="008C61EC" w:rsidRDefault="008C61EC" w:rsidP="008C61EC">
      <w:pPr>
        <w:rPr>
          <w:b/>
          <w:sz w:val="32"/>
          <w:szCs w:val="32"/>
        </w:rPr>
      </w:pPr>
      <w:r>
        <w:t xml:space="preserve">                                                            </w:t>
      </w:r>
      <w:r w:rsidRPr="008C61EC">
        <w:rPr>
          <w:b/>
          <w:sz w:val="32"/>
          <w:szCs w:val="32"/>
        </w:rPr>
        <w:t>201</w:t>
      </w:r>
      <w:r w:rsidR="00132AF0">
        <w:rPr>
          <w:b/>
          <w:sz w:val="32"/>
          <w:szCs w:val="32"/>
        </w:rPr>
        <w:t>3</w:t>
      </w:r>
      <w:r w:rsidRPr="008C61EC">
        <w:rPr>
          <w:b/>
          <w:sz w:val="32"/>
          <w:szCs w:val="32"/>
        </w:rPr>
        <w:t>-201</w:t>
      </w:r>
      <w:r w:rsidR="00132AF0">
        <w:rPr>
          <w:b/>
          <w:sz w:val="32"/>
          <w:szCs w:val="32"/>
        </w:rPr>
        <w:t>4</w:t>
      </w:r>
    </w:p>
    <w:p w14:paraId="03F3D0F5" w14:textId="77777777" w:rsidR="00684F46" w:rsidRPr="0073651F" w:rsidRDefault="00684F46">
      <w:pPr>
        <w:jc w:val="center"/>
        <w:rPr>
          <w:b/>
        </w:rPr>
      </w:pPr>
    </w:p>
    <w:p w14:paraId="3BA3E859" w14:textId="7418633A" w:rsidR="00684F46" w:rsidRDefault="00684F46">
      <w:pPr>
        <w:jc w:val="center"/>
        <w:rPr>
          <w:b/>
          <w:sz w:val="28"/>
        </w:rPr>
      </w:pPr>
      <w:r w:rsidRPr="0073651F">
        <w:rPr>
          <w:b/>
          <w:sz w:val="28"/>
        </w:rPr>
        <w:t xml:space="preserve">Deadline for submission: </w:t>
      </w:r>
      <w:r w:rsidR="007527FC">
        <w:rPr>
          <w:b/>
          <w:sz w:val="28"/>
        </w:rPr>
        <w:t>September 15</w:t>
      </w:r>
      <w:r w:rsidR="00DF2405">
        <w:rPr>
          <w:b/>
          <w:sz w:val="28"/>
        </w:rPr>
        <w:t>, 201</w:t>
      </w:r>
      <w:r w:rsidR="00764D19">
        <w:rPr>
          <w:b/>
          <w:sz w:val="28"/>
        </w:rPr>
        <w:t>4</w:t>
      </w:r>
    </w:p>
    <w:p w14:paraId="1A1571A8" w14:textId="77777777" w:rsidR="00362024" w:rsidRPr="0073651F" w:rsidRDefault="00362024">
      <w:pPr>
        <w:jc w:val="center"/>
        <w:rPr>
          <w:b/>
          <w:sz w:val="28"/>
        </w:rPr>
      </w:pPr>
    </w:p>
    <w:p w14:paraId="43B5ECE8" w14:textId="77777777" w:rsidR="00684F46" w:rsidRDefault="00684F46">
      <w:pPr>
        <w:rPr>
          <w:b/>
        </w:rPr>
      </w:pPr>
    </w:p>
    <w:p w14:paraId="354E66EF" w14:textId="77777777" w:rsidR="00684F46" w:rsidRDefault="00684F46">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148"/>
      </w:tblGrid>
      <w:tr w:rsidR="00946F19" w:rsidRPr="00946F19" w14:paraId="545E371B" w14:textId="77777777" w:rsidTr="00362024">
        <w:tc>
          <w:tcPr>
            <w:tcW w:w="3708" w:type="dxa"/>
            <w:vAlign w:val="bottom"/>
          </w:tcPr>
          <w:p w14:paraId="1BCFB2D2" w14:textId="77777777" w:rsidR="00946F19" w:rsidRDefault="00946F19" w:rsidP="00946F19">
            <w:r w:rsidRPr="00946F19">
              <w:t>Academic Year:</w:t>
            </w:r>
            <w:r w:rsidRPr="00946F19">
              <w:tab/>
              <w:t xml:space="preserve">        </w:t>
            </w:r>
          </w:p>
          <w:p w14:paraId="0A0BED85" w14:textId="77777777" w:rsidR="00946F19" w:rsidRPr="00946F19" w:rsidRDefault="00946F19" w:rsidP="00946F19"/>
        </w:tc>
        <w:tc>
          <w:tcPr>
            <w:tcW w:w="5148" w:type="dxa"/>
          </w:tcPr>
          <w:p w14:paraId="06A3C8E2" w14:textId="74A57818" w:rsidR="00946F19" w:rsidRPr="00946F19" w:rsidRDefault="00776756" w:rsidP="00132AF0">
            <w:r>
              <w:t>2013-2014</w:t>
            </w:r>
          </w:p>
        </w:tc>
      </w:tr>
      <w:tr w:rsidR="00946F19" w:rsidRPr="00946F19" w14:paraId="6C301959" w14:textId="77777777" w:rsidTr="00362024">
        <w:tc>
          <w:tcPr>
            <w:tcW w:w="3708" w:type="dxa"/>
            <w:vAlign w:val="bottom"/>
          </w:tcPr>
          <w:p w14:paraId="3D74D8B5" w14:textId="77777777" w:rsidR="00946F19" w:rsidRDefault="00946F19" w:rsidP="00946F19">
            <w:r w:rsidRPr="00946F19">
              <w:t xml:space="preserve">Name of Center/Institute:   </w:t>
            </w:r>
          </w:p>
          <w:p w14:paraId="46AA5FAF" w14:textId="77777777" w:rsidR="00946F19" w:rsidRPr="00946F19" w:rsidRDefault="00946F19" w:rsidP="00946F19"/>
        </w:tc>
        <w:tc>
          <w:tcPr>
            <w:tcW w:w="5148" w:type="dxa"/>
          </w:tcPr>
          <w:p w14:paraId="1125A4CD" w14:textId="037495CC" w:rsidR="00946F19" w:rsidRPr="00946F19" w:rsidRDefault="00776756" w:rsidP="00132AF0">
            <w:r>
              <w:t>Language, Speech and Hearing Center</w:t>
            </w:r>
          </w:p>
        </w:tc>
      </w:tr>
      <w:tr w:rsidR="00946F19" w:rsidRPr="00946F19" w14:paraId="38A2A511" w14:textId="77777777" w:rsidTr="00946F19">
        <w:tc>
          <w:tcPr>
            <w:tcW w:w="3708" w:type="dxa"/>
            <w:vAlign w:val="bottom"/>
          </w:tcPr>
          <w:p w14:paraId="0C49531C" w14:textId="77777777" w:rsidR="00946F19" w:rsidRDefault="00946F19" w:rsidP="00946F19">
            <w:r w:rsidRPr="00946F19">
              <w:t xml:space="preserve">Name of Director: </w:t>
            </w:r>
            <w:r w:rsidRPr="00946F19">
              <w:tab/>
              <w:t xml:space="preserve">   </w:t>
            </w:r>
          </w:p>
          <w:p w14:paraId="740622AC" w14:textId="77777777" w:rsidR="00946F19" w:rsidRPr="00946F19" w:rsidRDefault="00946F19" w:rsidP="00946F19">
            <w:r w:rsidRPr="00946F19">
              <w:t xml:space="preserve">     </w:t>
            </w:r>
          </w:p>
        </w:tc>
        <w:tc>
          <w:tcPr>
            <w:tcW w:w="5148" w:type="dxa"/>
          </w:tcPr>
          <w:p w14:paraId="2A6D27F5" w14:textId="2AA372F3" w:rsidR="00946F19" w:rsidRPr="00946F19" w:rsidRDefault="00776756" w:rsidP="00132AF0">
            <w:r>
              <w:t>J Stephen Sinclair</w:t>
            </w:r>
          </w:p>
        </w:tc>
      </w:tr>
      <w:tr w:rsidR="00946F19" w:rsidRPr="00946F19" w14:paraId="1EC3D1DF" w14:textId="77777777" w:rsidTr="00946F19">
        <w:tc>
          <w:tcPr>
            <w:tcW w:w="3708" w:type="dxa"/>
            <w:vAlign w:val="bottom"/>
          </w:tcPr>
          <w:p w14:paraId="52A34674" w14:textId="77777777" w:rsidR="00946F19" w:rsidRDefault="00946F19" w:rsidP="00946F19">
            <w:r w:rsidRPr="00946F19">
              <w:t xml:space="preserve">Mail Drop:            </w:t>
            </w:r>
          </w:p>
          <w:p w14:paraId="5CD2C2B4" w14:textId="77777777" w:rsidR="00946F19" w:rsidRPr="00946F19" w:rsidRDefault="00946F19" w:rsidP="00946F19">
            <w:r w:rsidRPr="00946F19">
              <w:t xml:space="preserve">              </w:t>
            </w:r>
          </w:p>
        </w:tc>
        <w:tc>
          <w:tcPr>
            <w:tcW w:w="5148" w:type="dxa"/>
          </w:tcPr>
          <w:p w14:paraId="1C84692E" w14:textId="5B7DA4D3" w:rsidR="00946F19" w:rsidRPr="00946F19" w:rsidRDefault="00776756" w:rsidP="00132AF0">
            <w:r>
              <w:t>8288</w:t>
            </w:r>
          </w:p>
        </w:tc>
      </w:tr>
      <w:tr w:rsidR="00946F19" w:rsidRPr="00946F19" w14:paraId="62A844BA" w14:textId="77777777" w:rsidTr="00946F19">
        <w:tc>
          <w:tcPr>
            <w:tcW w:w="3708" w:type="dxa"/>
            <w:vAlign w:val="bottom"/>
          </w:tcPr>
          <w:p w14:paraId="5957086A" w14:textId="77777777" w:rsidR="00946F19" w:rsidRDefault="00946F19" w:rsidP="00946F19">
            <w:r w:rsidRPr="00946F19">
              <w:t>Website address:</w:t>
            </w:r>
            <w:r w:rsidRPr="00946F19">
              <w:tab/>
            </w:r>
          </w:p>
          <w:p w14:paraId="7AEAB162" w14:textId="77777777" w:rsidR="00946F19" w:rsidRPr="00946F19" w:rsidRDefault="00946F19" w:rsidP="00946F19">
            <w:r w:rsidRPr="00946F19">
              <w:t xml:space="preserve">       </w:t>
            </w:r>
          </w:p>
        </w:tc>
        <w:tc>
          <w:tcPr>
            <w:tcW w:w="5148" w:type="dxa"/>
          </w:tcPr>
          <w:p w14:paraId="18A3E581" w14:textId="7FAE911F" w:rsidR="00946F19" w:rsidRPr="00946F19" w:rsidRDefault="003955EC" w:rsidP="00132AF0">
            <w:r w:rsidRPr="003955EC">
              <w:t>http://www.csun.edu/hhd/cd/cdlshc.html</w:t>
            </w:r>
          </w:p>
        </w:tc>
      </w:tr>
      <w:tr w:rsidR="00946F19" w:rsidRPr="00946F19" w14:paraId="489FDFC2" w14:textId="77777777" w:rsidTr="00946F19">
        <w:tc>
          <w:tcPr>
            <w:tcW w:w="3708" w:type="dxa"/>
            <w:vAlign w:val="bottom"/>
          </w:tcPr>
          <w:p w14:paraId="6C617C9E" w14:textId="77777777" w:rsidR="00946F19" w:rsidRDefault="00946F19" w:rsidP="00946F19">
            <w:r w:rsidRPr="00946F19">
              <w:t xml:space="preserve">College/Department:        </w:t>
            </w:r>
          </w:p>
          <w:p w14:paraId="72F6AC8F" w14:textId="77777777" w:rsidR="00946F19" w:rsidRPr="00946F19" w:rsidRDefault="00946F19" w:rsidP="00946F19">
            <w:r w:rsidRPr="00946F19">
              <w:t xml:space="preserve"> </w:t>
            </w:r>
          </w:p>
        </w:tc>
        <w:tc>
          <w:tcPr>
            <w:tcW w:w="5148" w:type="dxa"/>
          </w:tcPr>
          <w:p w14:paraId="7C46F131" w14:textId="7E29169A" w:rsidR="00946F19" w:rsidRPr="00946F19" w:rsidRDefault="00776756" w:rsidP="00132AF0">
            <w:proofErr w:type="spellStart"/>
            <w:r>
              <w:t>Comm</w:t>
            </w:r>
            <w:proofErr w:type="spellEnd"/>
            <w:r>
              <w:t xml:space="preserve"> Dis/ HHD</w:t>
            </w:r>
          </w:p>
        </w:tc>
      </w:tr>
      <w:tr w:rsidR="00946F19" w:rsidRPr="00946F19" w14:paraId="2BF317E4" w14:textId="77777777" w:rsidTr="00946F19">
        <w:tc>
          <w:tcPr>
            <w:tcW w:w="3708" w:type="dxa"/>
            <w:vAlign w:val="bottom"/>
          </w:tcPr>
          <w:p w14:paraId="3857F22A" w14:textId="77777777" w:rsidR="00946F19" w:rsidRDefault="00946F19" w:rsidP="00946F19">
            <w:r w:rsidRPr="00946F19">
              <w:t>Year Chartered:</w:t>
            </w:r>
          </w:p>
          <w:p w14:paraId="20F2032F" w14:textId="77777777" w:rsidR="00946F19" w:rsidRPr="00946F19" w:rsidRDefault="00946F19" w:rsidP="00946F19">
            <w:r w:rsidRPr="00946F19">
              <w:t xml:space="preserve">                 </w:t>
            </w:r>
          </w:p>
        </w:tc>
        <w:tc>
          <w:tcPr>
            <w:tcW w:w="5148" w:type="dxa"/>
          </w:tcPr>
          <w:p w14:paraId="7F70F850" w14:textId="0B02D3CB" w:rsidR="00946F19" w:rsidRPr="00946F19" w:rsidRDefault="00776756" w:rsidP="00132AF0">
            <w:r>
              <w:t>1962</w:t>
            </w:r>
            <w:r w:rsidR="003955EC">
              <w:t xml:space="preserve">. </w:t>
            </w:r>
            <w:proofErr w:type="spellStart"/>
            <w:r w:rsidR="003955EC">
              <w:t>Rechartered</w:t>
            </w:r>
            <w:proofErr w:type="spellEnd"/>
            <w:r w:rsidR="003955EC">
              <w:t xml:space="preserve"> 2012</w:t>
            </w:r>
          </w:p>
        </w:tc>
      </w:tr>
      <w:tr w:rsidR="00946F19" w:rsidRPr="00946F19" w14:paraId="686D1988" w14:textId="77777777" w:rsidTr="00362024">
        <w:tc>
          <w:tcPr>
            <w:tcW w:w="3708" w:type="dxa"/>
            <w:vAlign w:val="bottom"/>
          </w:tcPr>
          <w:p w14:paraId="27E83F00" w14:textId="77777777" w:rsidR="00946F19" w:rsidRDefault="00946F19" w:rsidP="00946F19">
            <w:r w:rsidRPr="00946F19">
              <w:t xml:space="preserve">Charter Expiration Date:   </w:t>
            </w:r>
          </w:p>
          <w:p w14:paraId="13C5AD2F" w14:textId="77777777" w:rsidR="00946F19" w:rsidRPr="00946F19" w:rsidRDefault="00946F19" w:rsidP="00946F19"/>
        </w:tc>
        <w:tc>
          <w:tcPr>
            <w:tcW w:w="5148" w:type="dxa"/>
          </w:tcPr>
          <w:p w14:paraId="219190CF" w14:textId="0683B824" w:rsidR="00946F19" w:rsidRPr="00946F19" w:rsidRDefault="003955EC" w:rsidP="00132AF0">
            <w:r>
              <w:t>2017</w:t>
            </w:r>
          </w:p>
        </w:tc>
      </w:tr>
      <w:tr w:rsidR="00946F19" w:rsidRPr="00946F19" w14:paraId="375348F6" w14:textId="77777777" w:rsidTr="00362024">
        <w:trPr>
          <w:trHeight w:val="567"/>
        </w:trPr>
        <w:tc>
          <w:tcPr>
            <w:tcW w:w="3708" w:type="dxa"/>
            <w:vAlign w:val="bottom"/>
          </w:tcPr>
          <w:p w14:paraId="3C79696C" w14:textId="77777777" w:rsidR="00946F19" w:rsidRDefault="00946F19" w:rsidP="00946F19">
            <w:pPr>
              <w:rPr>
                <w:u w:val="single"/>
              </w:rPr>
            </w:pPr>
            <w:r w:rsidRPr="00946F19">
              <w:t xml:space="preserve">List office or space utilized by center: </w:t>
            </w:r>
            <w:r w:rsidRPr="00946F19">
              <w:rPr>
                <w:u w:val="single"/>
              </w:rPr>
              <w:t xml:space="preserve"> </w:t>
            </w:r>
          </w:p>
          <w:p w14:paraId="18CE271C" w14:textId="77777777" w:rsidR="00946F19" w:rsidRPr="00946F19" w:rsidRDefault="00946F19" w:rsidP="00946F19"/>
        </w:tc>
        <w:tc>
          <w:tcPr>
            <w:tcW w:w="5148" w:type="dxa"/>
          </w:tcPr>
          <w:p w14:paraId="37BF0C9A" w14:textId="270F9433" w:rsidR="00946F19" w:rsidRPr="00946F19" w:rsidRDefault="00776756" w:rsidP="00E85C1F">
            <w:r>
              <w:t xml:space="preserve">Monterey Hall </w:t>
            </w:r>
          </w:p>
        </w:tc>
      </w:tr>
    </w:tbl>
    <w:p w14:paraId="1122D71E" w14:textId="77777777" w:rsidR="003B2EDC" w:rsidRDefault="003B2E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3B2EDC" w14:paraId="7ABA29BC" w14:textId="77777777" w:rsidTr="003B2EDC">
        <w:tc>
          <w:tcPr>
            <w:tcW w:w="8856" w:type="dxa"/>
          </w:tcPr>
          <w:p w14:paraId="00A353E6" w14:textId="77777777" w:rsidR="003B2EDC" w:rsidRDefault="003B2EDC" w:rsidP="003B2EDC">
            <w:r w:rsidRPr="003B2EDC">
              <w:t>Provide a paragraph on how the center/institute’s reported activities meets or aligns with the centers stated goals:</w:t>
            </w:r>
            <w:r w:rsidR="00E85C1F">
              <w:t xml:space="preserve">  </w:t>
            </w:r>
          </w:p>
          <w:p w14:paraId="28E45C9B" w14:textId="77777777" w:rsidR="00E85C1F" w:rsidRDefault="00E85C1F" w:rsidP="003B2EDC"/>
          <w:p w14:paraId="14D6424C" w14:textId="4E22C5EA" w:rsidR="003B2EDC" w:rsidRPr="00E85C1F" w:rsidRDefault="00E85C1F" w:rsidP="003B2EDC">
            <w:pPr>
              <w:rPr>
                <w:i/>
                <w:sz w:val="20"/>
                <w:szCs w:val="20"/>
              </w:rPr>
            </w:pPr>
            <w:r>
              <w:rPr>
                <w:i/>
                <w:sz w:val="20"/>
                <w:szCs w:val="20"/>
              </w:rPr>
              <w:t xml:space="preserve">The primary activities of the Language, Speech and Hearing Center stay focused on providing speech and language services, an experience required for the Department’s students in this academic program.  Secondarily, and of equal importance, the Center’s activities are always forward focused to ensure that the students are achieving a high level of competence and receiving evidence-based training in a wide variety of experiences in-house and in related adjunctive settings.  </w:t>
            </w:r>
          </w:p>
        </w:tc>
      </w:tr>
    </w:tbl>
    <w:p w14:paraId="52E00B9E" w14:textId="77777777" w:rsidR="00362024" w:rsidRDefault="00362024"/>
    <w:p w14:paraId="6F488B3F" w14:textId="77777777" w:rsidR="00946F19" w:rsidRDefault="00946F19"/>
    <w:p w14:paraId="2708702B" w14:textId="77777777" w:rsidR="00E85C1F" w:rsidRDefault="00E85C1F"/>
    <w:p w14:paraId="09C3E01D" w14:textId="77777777" w:rsidR="00E85C1F" w:rsidRDefault="00E85C1F"/>
    <w:p w14:paraId="3A797EBE" w14:textId="77777777" w:rsidR="00E85C1F" w:rsidRDefault="00E85C1F"/>
    <w:p w14:paraId="6200206E" w14:textId="77777777" w:rsidR="00E85C1F" w:rsidRDefault="00E85C1F"/>
    <w:p w14:paraId="39E8FAE5" w14:textId="77777777" w:rsidR="00E85C1F" w:rsidRDefault="00E85C1F"/>
    <w:p w14:paraId="39EE025A" w14:textId="77777777" w:rsidR="00E85C1F" w:rsidRDefault="00E85C1F"/>
    <w:p w14:paraId="7ADD0465" w14:textId="77777777" w:rsidR="00E85C1F" w:rsidRDefault="00E85C1F"/>
    <w:p w14:paraId="299088FF" w14:textId="77777777" w:rsidR="00E85C1F" w:rsidRDefault="00E85C1F"/>
    <w:p w14:paraId="0BFE7E65" w14:textId="77777777" w:rsidR="00E85C1F" w:rsidRDefault="00E85C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3B2EDC" w:rsidRPr="003B2EDC" w14:paraId="2C008844" w14:textId="77777777" w:rsidTr="003B2EDC">
        <w:tc>
          <w:tcPr>
            <w:tcW w:w="8856" w:type="dxa"/>
          </w:tcPr>
          <w:p w14:paraId="6A40F7B9" w14:textId="5C4DA3C4" w:rsidR="003B2EDC" w:rsidRDefault="00E85C1F" w:rsidP="00132AF0">
            <w:r>
              <w:t>L</w:t>
            </w:r>
            <w:r w:rsidR="003B2EDC" w:rsidRPr="003B2EDC">
              <w:t>ist faculty associated/affiliated with center:</w:t>
            </w:r>
            <w:r w:rsidR="00776756">
              <w:t xml:space="preserve">  </w:t>
            </w:r>
          </w:p>
          <w:p w14:paraId="37EC4C32" w14:textId="77777777" w:rsidR="00E85C1F" w:rsidRPr="00A4692C" w:rsidRDefault="00E85C1F" w:rsidP="00E85C1F">
            <w:pPr>
              <w:rPr>
                <w:sz w:val="20"/>
                <w:szCs w:val="20"/>
              </w:rPr>
            </w:pPr>
            <w:r w:rsidRPr="00A4692C">
              <w:rPr>
                <w:sz w:val="20"/>
                <w:szCs w:val="20"/>
              </w:rPr>
              <w:t xml:space="preserve">J. Stephen Sinclair, PhD, Chair </w:t>
            </w:r>
          </w:p>
          <w:p w14:paraId="7F33E457" w14:textId="77777777" w:rsidR="00E85C1F" w:rsidRPr="00A4692C" w:rsidRDefault="00E85C1F" w:rsidP="00E85C1F">
            <w:pPr>
              <w:rPr>
                <w:sz w:val="20"/>
                <w:szCs w:val="20"/>
              </w:rPr>
            </w:pPr>
            <w:r w:rsidRPr="00A4692C">
              <w:rPr>
                <w:sz w:val="20"/>
                <w:szCs w:val="20"/>
              </w:rPr>
              <w:t>Ed Hall, PhD</w:t>
            </w:r>
          </w:p>
          <w:p w14:paraId="04CBD711" w14:textId="77777777" w:rsidR="00E85C1F" w:rsidRPr="00A4692C" w:rsidRDefault="00E85C1F" w:rsidP="00E85C1F">
            <w:pPr>
              <w:rPr>
                <w:sz w:val="20"/>
                <w:szCs w:val="20"/>
              </w:rPr>
            </w:pPr>
            <w:r w:rsidRPr="00A4692C">
              <w:rPr>
                <w:sz w:val="20"/>
                <w:szCs w:val="20"/>
              </w:rPr>
              <w:t>Catherine Jackson, PhD</w:t>
            </w:r>
          </w:p>
          <w:p w14:paraId="1B066B97" w14:textId="77777777" w:rsidR="00E85C1F" w:rsidRPr="00A4692C" w:rsidRDefault="00E85C1F" w:rsidP="00E85C1F">
            <w:pPr>
              <w:rPr>
                <w:sz w:val="20"/>
                <w:szCs w:val="20"/>
              </w:rPr>
            </w:pPr>
            <w:r w:rsidRPr="00A4692C">
              <w:rPr>
                <w:sz w:val="20"/>
                <w:szCs w:val="20"/>
              </w:rPr>
              <w:t>Patricia Seymour, PhD</w:t>
            </w:r>
          </w:p>
          <w:p w14:paraId="605A2D1C" w14:textId="77777777" w:rsidR="00E85C1F" w:rsidRPr="00A4692C" w:rsidRDefault="00E85C1F" w:rsidP="00E85C1F">
            <w:pPr>
              <w:rPr>
                <w:sz w:val="20"/>
                <w:szCs w:val="20"/>
              </w:rPr>
            </w:pPr>
            <w:r w:rsidRPr="00A4692C">
              <w:rPr>
                <w:sz w:val="20"/>
                <w:szCs w:val="20"/>
              </w:rPr>
              <w:t>Michael Biel, ScD</w:t>
            </w:r>
          </w:p>
          <w:p w14:paraId="7E818048" w14:textId="77777777" w:rsidR="00E85C1F" w:rsidRPr="00A4692C" w:rsidRDefault="00E85C1F" w:rsidP="00E85C1F">
            <w:pPr>
              <w:rPr>
                <w:sz w:val="20"/>
                <w:szCs w:val="20"/>
              </w:rPr>
            </w:pPr>
            <w:r w:rsidRPr="00A4692C">
              <w:rPr>
                <w:sz w:val="20"/>
                <w:szCs w:val="20"/>
              </w:rPr>
              <w:t>Christine Strike-Roussos, PhD</w:t>
            </w:r>
          </w:p>
          <w:p w14:paraId="492346B0" w14:textId="77777777" w:rsidR="00E85C1F" w:rsidRPr="00A4692C" w:rsidRDefault="00E85C1F" w:rsidP="00E85C1F">
            <w:pPr>
              <w:rPr>
                <w:sz w:val="20"/>
                <w:szCs w:val="20"/>
              </w:rPr>
            </w:pPr>
            <w:r w:rsidRPr="00A4692C">
              <w:rPr>
                <w:sz w:val="20"/>
                <w:szCs w:val="20"/>
              </w:rPr>
              <w:t xml:space="preserve">Karen </w:t>
            </w:r>
            <w:proofErr w:type="spellStart"/>
            <w:r w:rsidRPr="00A4692C">
              <w:rPr>
                <w:sz w:val="20"/>
                <w:szCs w:val="20"/>
              </w:rPr>
              <w:t>Kochis</w:t>
            </w:r>
            <w:proofErr w:type="spellEnd"/>
            <w:r w:rsidRPr="00A4692C">
              <w:rPr>
                <w:sz w:val="20"/>
                <w:szCs w:val="20"/>
              </w:rPr>
              <w:t>-Jennings, PhD</w:t>
            </w:r>
          </w:p>
          <w:p w14:paraId="695BA36E" w14:textId="77777777" w:rsidR="00E85C1F" w:rsidRPr="00A4692C" w:rsidRDefault="00E85C1F" w:rsidP="00E85C1F">
            <w:pPr>
              <w:rPr>
                <w:sz w:val="20"/>
                <w:szCs w:val="20"/>
              </w:rPr>
            </w:pPr>
            <w:r w:rsidRPr="00A4692C">
              <w:rPr>
                <w:sz w:val="20"/>
                <w:szCs w:val="20"/>
              </w:rPr>
              <w:t>Sarah Cathcart, MS</w:t>
            </w:r>
          </w:p>
          <w:p w14:paraId="7B999676" w14:textId="77777777" w:rsidR="00E85C1F" w:rsidRPr="00A4692C" w:rsidRDefault="00E85C1F" w:rsidP="00E85C1F">
            <w:pPr>
              <w:rPr>
                <w:sz w:val="20"/>
                <w:szCs w:val="20"/>
              </w:rPr>
            </w:pPr>
            <w:r w:rsidRPr="00A4692C">
              <w:rPr>
                <w:sz w:val="20"/>
                <w:szCs w:val="20"/>
              </w:rPr>
              <w:t>Marshall Fenig, MA</w:t>
            </w:r>
          </w:p>
          <w:p w14:paraId="4E2E3576" w14:textId="2155797F" w:rsidR="00E85C1F" w:rsidRPr="00A4692C" w:rsidRDefault="00E85C1F" w:rsidP="00E85C1F">
            <w:pPr>
              <w:rPr>
                <w:sz w:val="20"/>
                <w:szCs w:val="20"/>
              </w:rPr>
            </w:pPr>
            <w:r>
              <w:rPr>
                <w:sz w:val="20"/>
                <w:szCs w:val="20"/>
              </w:rPr>
              <w:t>To</w:t>
            </w:r>
            <w:r w:rsidRPr="00A4692C">
              <w:rPr>
                <w:sz w:val="20"/>
                <w:szCs w:val="20"/>
              </w:rPr>
              <w:t>nya Sevilla, MA</w:t>
            </w:r>
          </w:p>
          <w:p w14:paraId="5DC5CECD" w14:textId="77777777" w:rsidR="00E85C1F" w:rsidRPr="00A4692C" w:rsidRDefault="00E85C1F" w:rsidP="00E85C1F">
            <w:pPr>
              <w:rPr>
                <w:sz w:val="20"/>
                <w:szCs w:val="20"/>
              </w:rPr>
            </w:pPr>
            <w:r w:rsidRPr="00A4692C">
              <w:rPr>
                <w:sz w:val="20"/>
                <w:szCs w:val="20"/>
              </w:rPr>
              <w:t xml:space="preserve">Wendy </w:t>
            </w:r>
            <w:proofErr w:type="spellStart"/>
            <w:r w:rsidRPr="00A4692C">
              <w:rPr>
                <w:sz w:val="20"/>
                <w:szCs w:val="20"/>
              </w:rPr>
              <w:t>Parmenter</w:t>
            </w:r>
            <w:proofErr w:type="spellEnd"/>
            <w:r w:rsidRPr="00A4692C">
              <w:rPr>
                <w:sz w:val="20"/>
                <w:szCs w:val="20"/>
              </w:rPr>
              <w:t>, MA</w:t>
            </w:r>
          </w:p>
          <w:p w14:paraId="089B6DA3" w14:textId="77777777" w:rsidR="00E85C1F" w:rsidRPr="00A4692C" w:rsidRDefault="00E85C1F" w:rsidP="00E85C1F">
            <w:pPr>
              <w:rPr>
                <w:sz w:val="20"/>
                <w:szCs w:val="20"/>
              </w:rPr>
            </w:pPr>
            <w:r w:rsidRPr="00A4692C">
              <w:rPr>
                <w:sz w:val="20"/>
                <w:szCs w:val="20"/>
              </w:rPr>
              <w:t>Laurie Cartwright, MS</w:t>
            </w:r>
          </w:p>
          <w:p w14:paraId="4DC9AD8D" w14:textId="77777777" w:rsidR="00E85C1F" w:rsidRPr="00A4692C" w:rsidRDefault="00E85C1F" w:rsidP="00E85C1F">
            <w:pPr>
              <w:rPr>
                <w:sz w:val="20"/>
                <w:szCs w:val="20"/>
              </w:rPr>
            </w:pPr>
            <w:r w:rsidRPr="00A4692C">
              <w:rPr>
                <w:sz w:val="20"/>
                <w:szCs w:val="20"/>
              </w:rPr>
              <w:t>Michelle Linares, MS</w:t>
            </w:r>
          </w:p>
          <w:p w14:paraId="4D13E1EC" w14:textId="77777777" w:rsidR="00E85C1F" w:rsidRPr="00A4692C" w:rsidRDefault="00E85C1F" w:rsidP="00E85C1F">
            <w:pPr>
              <w:rPr>
                <w:sz w:val="20"/>
                <w:szCs w:val="20"/>
              </w:rPr>
            </w:pPr>
            <w:r w:rsidRPr="00A4692C">
              <w:rPr>
                <w:sz w:val="20"/>
                <w:szCs w:val="20"/>
              </w:rPr>
              <w:t>Connie Stratton, MA</w:t>
            </w:r>
          </w:p>
          <w:p w14:paraId="0ECF0390" w14:textId="77777777" w:rsidR="00E85C1F" w:rsidRPr="00A4692C" w:rsidRDefault="00E85C1F" w:rsidP="00E85C1F">
            <w:pPr>
              <w:rPr>
                <w:sz w:val="20"/>
                <w:szCs w:val="20"/>
              </w:rPr>
            </w:pPr>
            <w:r w:rsidRPr="00A4692C">
              <w:rPr>
                <w:sz w:val="20"/>
                <w:szCs w:val="20"/>
              </w:rPr>
              <w:t>Gail Wilson Lew, MA</w:t>
            </w:r>
          </w:p>
          <w:p w14:paraId="36C86336" w14:textId="77777777" w:rsidR="00E85C1F" w:rsidRPr="00A4692C" w:rsidRDefault="00E85C1F" w:rsidP="00E85C1F">
            <w:pPr>
              <w:rPr>
                <w:sz w:val="20"/>
                <w:szCs w:val="20"/>
              </w:rPr>
            </w:pPr>
            <w:r w:rsidRPr="00A4692C">
              <w:rPr>
                <w:sz w:val="20"/>
                <w:szCs w:val="20"/>
              </w:rPr>
              <w:t xml:space="preserve">Amanda </w:t>
            </w:r>
            <w:proofErr w:type="spellStart"/>
            <w:r w:rsidRPr="00A4692C">
              <w:rPr>
                <w:sz w:val="20"/>
                <w:szCs w:val="20"/>
              </w:rPr>
              <w:t>Brault</w:t>
            </w:r>
            <w:proofErr w:type="spellEnd"/>
            <w:r w:rsidRPr="00A4692C">
              <w:rPr>
                <w:sz w:val="20"/>
                <w:szCs w:val="20"/>
              </w:rPr>
              <w:t xml:space="preserve"> Miller, MS</w:t>
            </w:r>
          </w:p>
          <w:p w14:paraId="4092D56D" w14:textId="77777777" w:rsidR="00E85C1F" w:rsidRDefault="00E85C1F" w:rsidP="00E85C1F">
            <w:pPr>
              <w:rPr>
                <w:sz w:val="20"/>
                <w:szCs w:val="20"/>
              </w:rPr>
            </w:pPr>
            <w:r w:rsidRPr="00A4692C">
              <w:rPr>
                <w:sz w:val="20"/>
                <w:szCs w:val="20"/>
              </w:rPr>
              <w:t>Mary Malecha, MA</w:t>
            </w:r>
          </w:p>
          <w:p w14:paraId="6AC1CDCF" w14:textId="77777777" w:rsidR="00E85C1F" w:rsidRDefault="00E85C1F" w:rsidP="00E85C1F">
            <w:pPr>
              <w:rPr>
                <w:sz w:val="20"/>
                <w:szCs w:val="20"/>
              </w:rPr>
            </w:pPr>
            <w:r>
              <w:rPr>
                <w:sz w:val="20"/>
                <w:szCs w:val="20"/>
              </w:rPr>
              <w:t>Joe Givens, MA</w:t>
            </w:r>
          </w:p>
          <w:p w14:paraId="596C54DD" w14:textId="5C128306" w:rsidR="003B2EDC" w:rsidRPr="003B2EDC" w:rsidRDefault="00E85C1F" w:rsidP="00E85C1F">
            <w:r w:rsidRPr="00A4692C">
              <w:rPr>
                <w:sz w:val="20"/>
                <w:szCs w:val="20"/>
              </w:rPr>
              <w:t xml:space="preserve">Karen </w:t>
            </w:r>
            <w:proofErr w:type="spellStart"/>
            <w:r w:rsidRPr="00A4692C">
              <w:rPr>
                <w:sz w:val="20"/>
                <w:szCs w:val="20"/>
              </w:rPr>
              <w:t>Spayd</w:t>
            </w:r>
            <w:proofErr w:type="spellEnd"/>
            <w:r w:rsidRPr="00A4692C">
              <w:rPr>
                <w:sz w:val="20"/>
                <w:szCs w:val="20"/>
              </w:rPr>
              <w:t xml:space="preserve">, </w:t>
            </w:r>
            <w:proofErr w:type="spellStart"/>
            <w:r w:rsidRPr="00A4692C">
              <w:rPr>
                <w:sz w:val="20"/>
                <w:szCs w:val="20"/>
              </w:rPr>
              <w:t>AuD</w:t>
            </w:r>
            <w:proofErr w:type="spellEnd"/>
          </w:p>
        </w:tc>
      </w:tr>
    </w:tbl>
    <w:p w14:paraId="2B785459" w14:textId="77777777" w:rsidR="003B2EDC" w:rsidRDefault="003B2EDC" w:rsidP="003B2EDC"/>
    <w:p w14:paraId="4248A449" w14:textId="77777777" w:rsidR="003B2EDC" w:rsidRDefault="003B2EDC" w:rsidP="003B2EDC"/>
    <w:p w14:paraId="77D36912" w14:textId="77777777" w:rsidR="003B2EDC" w:rsidRDefault="003B2EDC" w:rsidP="003B2E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3B2EDC" w:rsidRPr="003B2EDC" w14:paraId="3C7DA044" w14:textId="77777777" w:rsidTr="003B2EDC">
        <w:tc>
          <w:tcPr>
            <w:tcW w:w="8856" w:type="dxa"/>
          </w:tcPr>
          <w:p w14:paraId="0472CE9B" w14:textId="77777777" w:rsidR="003B2EDC" w:rsidRDefault="003B2EDC" w:rsidP="00132AF0">
            <w:r w:rsidRPr="003B2EDC">
              <w:t>List Advisory Board or Community Board Members</w:t>
            </w:r>
            <w:r>
              <w:t>:</w:t>
            </w:r>
          </w:p>
          <w:p w14:paraId="0C2667EF" w14:textId="67867387" w:rsidR="00E85C1F" w:rsidRDefault="00E85C1F" w:rsidP="00E85C1F">
            <w:pPr>
              <w:rPr>
                <w:sz w:val="20"/>
              </w:rPr>
            </w:pPr>
            <w:r>
              <w:rPr>
                <w:sz w:val="20"/>
              </w:rPr>
              <w:t>Ed Hall</w:t>
            </w:r>
            <w:r>
              <w:rPr>
                <w:sz w:val="20"/>
              </w:rPr>
              <w:tab/>
            </w:r>
            <w:r>
              <w:rPr>
                <w:sz w:val="20"/>
              </w:rPr>
              <w:tab/>
              <w:t xml:space="preserve">                Julie Wong</w:t>
            </w:r>
            <w:r>
              <w:rPr>
                <w:sz w:val="20"/>
              </w:rPr>
              <w:tab/>
            </w:r>
            <w:r>
              <w:rPr>
                <w:sz w:val="20"/>
              </w:rPr>
              <w:tab/>
              <w:t>Shirley Cooper</w:t>
            </w:r>
            <w:r>
              <w:rPr>
                <w:sz w:val="20"/>
              </w:rPr>
              <w:tab/>
            </w:r>
            <w:r>
              <w:rPr>
                <w:sz w:val="20"/>
              </w:rPr>
              <w:tab/>
              <w:t>Kristine Cho</w:t>
            </w:r>
          </w:p>
          <w:p w14:paraId="386DFB97" w14:textId="577626F8" w:rsidR="00E85C1F" w:rsidRDefault="00E85C1F" w:rsidP="00E85C1F">
            <w:pPr>
              <w:rPr>
                <w:sz w:val="20"/>
              </w:rPr>
            </w:pPr>
            <w:r>
              <w:rPr>
                <w:sz w:val="20"/>
              </w:rPr>
              <w:t>Jean Jackson</w:t>
            </w:r>
            <w:r>
              <w:rPr>
                <w:sz w:val="20"/>
              </w:rPr>
              <w:tab/>
            </w:r>
            <w:r>
              <w:rPr>
                <w:sz w:val="20"/>
              </w:rPr>
              <w:tab/>
              <w:t>Elizabeth Weber</w:t>
            </w:r>
            <w:r>
              <w:rPr>
                <w:sz w:val="20"/>
              </w:rPr>
              <w:tab/>
            </w:r>
            <w:r>
              <w:rPr>
                <w:sz w:val="20"/>
              </w:rPr>
              <w:tab/>
              <w:t xml:space="preserve">Steve Sinclair </w:t>
            </w:r>
            <w:r>
              <w:rPr>
                <w:sz w:val="20"/>
              </w:rPr>
              <w:tab/>
            </w:r>
            <w:r>
              <w:rPr>
                <w:sz w:val="20"/>
              </w:rPr>
              <w:tab/>
              <w:t>Janice Woolsey</w:t>
            </w:r>
          </w:p>
          <w:p w14:paraId="6E59996F" w14:textId="5A707369" w:rsidR="00E85C1F" w:rsidRDefault="00E85C1F" w:rsidP="00E85C1F">
            <w:r w:rsidRPr="00A50DE7">
              <w:rPr>
                <w:sz w:val="20"/>
              </w:rPr>
              <w:t>Helen Wade</w:t>
            </w:r>
            <w:r w:rsidRPr="00A50DE7">
              <w:rPr>
                <w:sz w:val="20"/>
              </w:rPr>
              <w:tab/>
            </w:r>
            <w:r>
              <w:rPr>
                <w:sz w:val="20"/>
              </w:rPr>
              <w:tab/>
              <w:t xml:space="preserve">Denise Middleton                Stacy Payne                          </w:t>
            </w:r>
          </w:p>
          <w:p w14:paraId="436CB58C" w14:textId="77777777" w:rsidR="003B2EDC" w:rsidRPr="003B2EDC" w:rsidRDefault="003B2EDC" w:rsidP="003B2EDC"/>
        </w:tc>
      </w:tr>
    </w:tbl>
    <w:p w14:paraId="3A7A1377" w14:textId="77777777" w:rsidR="00946F19" w:rsidRDefault="00946F19" w:rsidP="003B2EDC">
      <w:bookmarkStart w:id="0" w:name="_GoBack"/>
      <w:bookmarkEnd w:id="0"/>
    </w:p>
    <w:sectPr w:rsidR="00946F19" w:rsidSect="000B647D">
      <w:headerReference w:type="default" r:id="rId8"/>
      <w:footerReference w:type="first" r:id="rId9"/>
      <w:pgSz w:w="12240" w:h="15840"/>
      <w:pgMar w:top="1440" w:right="1800" w:bottom="72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C3088" w14:textId="77777777" w:rsidR="00386825" w:rsidRDefault="00386825" w:rsidP="005A02D7">
      <w:r>
        <w:separator/>
      </w:r>
    </w:p>
  </w:endnote>
  <w:endnote w:type="continuationSeparator" w:id="0">
    <w:p w14:paraId="50D82341" w14:textId="77777777" w:rsidR="00386825" w:rsidRDefault="00386825" w:rsidP="005A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F70A3" w14:textId="12644C57" w:rsidR="00132AF0" w:rsidRDefault="00974AE9">
    <w:pPr>
      <w:pStyle w:val="Footer"/>
    </w:pPr>
    <w:r>
      <w:rPr>
        <w:noProof/>
      </w:rPr>
      <mc:AlternateContent>
        <mc:Choice Requires="wps">
          <w:drawing>
            <wp:anchor distT="0" distB="0" distL="114300" distR="114300" simplePos="0" relativeHeight="251659264" behindDoc="0" locked="0" layoutInCell="1" allowOverlap="1" wp14:anchorId="2EE7E5D3" wp14:editId="7C02CC4B">
              <wp:simplePos x="0" y="0"/>
              <wp:positionH relativeFrom="page">
                <wp:align>center</wp:align>
              </wp:positionH>
              <wp:positionV relativeFrom="page">
                <wp:align>center</wp:align>
              </wp:positionV>
              <wp:extent cx="7345045" cy="951865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5045" cy="951865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8.35pt;height:749.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" filled="f" strokecolor="#938953 [1614]" strokeweight="2pt">
              <v:path arrowok="t"/>
              <w10:wrap anchorx="page" anchory="page"/>
            </v:rect>
          </w:pict>
        </mc:Fallback>
      </mc:AlternateContent>
    </w:r>
  </w:p>
  <w:p w14:paraId="29E10B5C" w14:textId="77777777" w:rsidR="00132AF0" w:rsidRDefault="00132A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18564" w14:textId="77777777" w:rsidR="00386825" w:rsidRDefault="00386825" w:rsidP="005A02D7">
      <w:r>
        <w:separator/>
      </w:r>
    </w:p>
  </w:footnote>
  <w:footnote w:type="continuationSeparator" w:id="0">
    <w:p w14:paraId="13319CE9" w14:textId="77777777" w:rsidR="00386825" w:rsidRDefault="00386825" w:rsidP="005A0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64025" w14:textId="77777777" w:rsidR="00132AF0" w:rsidRDefault="00132AF0">
    <w:pPr>
      <w:pStyle w:val="Header"/>
      <w:rPr>
        <w:rFonts w:asciiTheme="minorHAnsi" w:hAnsiTheme="minorHAnsi"/>
        <w:sz w:val="22"/>
        <w:szCs w:val="22"/>
      </w:rPr>
    </w:pPr>
    <w:r w:rsidRPr="003B2EDC">
      <w:rPr>
        <w:rFonts w:asciiTheme="minorHAnsi" w:hAnsiTheme="minorHAnsi"/>
        <w:sz w:val="22"/>
        <w:szCs w:val="22"/>
      </w:rPr>
      <w:t>CSUN CENTERS/INSTITUTES ANNUAL REPORT FORM</w:t>
    </w:r>
  </w:p>
  <w:p w14:paraId="7E37AFC4" w14:textId="77777777" w:rsidR="00132AF0" w:rsidRDefault="00132AF0">
    <w:pPr>
      <w:pStyle w:val="Header"/>
      <w:rPr>
        <w:rFonts w:asciiTheme="minorHAnsi" w:hAnsiTheme="minorHAnsi"/>
        <w:sz w:val="22"/>
        <w:szCs w:val="22"/>
      </w:rPr>
    </w:pPr>
  </w:p>
  <w:p w14:paraId="395EFAB9" w14:textId="77777777" w:rsidR="00132AF0" w:rsidRDefault="00132AF0">
    <w:pPr>
      <w:pStyle w:val="Header"/>
      <w:rPr>
        <w:rFonts w:asciiTheme="minorHAnsi" w:hAnsiTheme="minorHAnsi"/>
        <w:sz w:val="22"/>
        <w:szCs w:val="22"/>
      </w:rPr>
    </w:pPr>
  </w:p>
  <w:p w14:paraId="0BC56340" w14:textId="77777777" w:rsidR="00132AF0" w:rsidRDefault="00132AF0">
    <w:pPr>
      <w:pStyle w:val="Header"/>
      <w:rPr>
        <w:rFonts w:asciiTheme="minorHAnsi" w:hAnsiTheme="minorHAnsi"/>
        <w:sz w:val="22"/>
        <w:szCs w:val="22"/>
      </w:rPr>
    </w:pPr>
  </w:p>
  <w:p w14:paraId="2E7D5223" w14:textId="77777777" w:rsidR="00132AF0" w:rsidRPr="003B2EDC" w:rsidRDefault="00132AF0">
    <w:pPr>
      <w:pStyle w:val="Header"/>
      <w:rPr>
        <w:rFonts w:asciiTheme="minorHAnsi" w:hAnsiTheme="minorHAnsi"/>
        <w:sz w:val="22"/>
        <w:szCs w:val="22"/>
      </w:rPr>
    </w:pPr>
  </w:p>
  <w:p w14:paraId="18C4D1EC" w14:textId="77777777" w:rsidR="00132AF0" w:rsidRDefault="00132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271D"/>
    <w:multiLevelType w:val="hybridMultilevel"/>
    <w:tmpl w:val="89B4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C4439"/>
    <w:multiLevelType w:val="hybridMultilevel"/>
    <w:tmpl w:val="22BE5BF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F89126E"/>
    <w:multiLevelType w:val="hybridMultilevel"/>
    <w:tmpl w:val="4D3E9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DC4A9F"/>
    <w:multiLevelType w:val="hybridMultilevel"/>
    <w:tmpl w:val="FCE6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63F4F"/>
    <w:multiLevelType w:val="hybridMultilevel"/>
    <w:tmpl w:val="FB1E36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2DD05D8"/>
    <w:multiLevelType w:val="hybridMultilevel"/>
    <w:tmpl w:val="B8BE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913E3"/>
    <w:multiLevelType w:val="hybridMultilevel"/>
    <w:tmpl w:val="5282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9278EE"/>
    <w:multiLevelType w:val="hybridMultilevel"/>
    <w:tmpl w:val="20B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C244D0"/>
    <w:multiLevelType w:val="hybridMultilevel"/>
    <w:tmpl w:val="40C8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9E47AC"/>
    <w:multiLevelType w:val="hybridMultilevel"/>
    <w:tmpl w:val="AB78B0B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8"/>
  </w:num>
  <w:num w:numId="5">
    <w:abstractNumId w:val="2"/>
  </w:num>
  <w:num w:numId="6">
    <w:abstractNumId w:val="9"/>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76"/>
    <w:rsid w:val="000518D4"/>
    <w:rsid w:val="000A3921"/>
    <w:rsid w:val="000B647D"/>
    <w:rsid w:val="00132AF0"/>
    <w:rsid w:val="0015739A"/>
    <w:rsid w:val="00176777"/>
    <w:rsid w:val="00176D84"/>
    <w:rsid w:val="00185188"/>
    <w:rsid w:val="00193BEB"/>
    <w:rsid w:val="001B2A76"/>
    <w:rsid w:val="001E4CAF"/>
    <w:rsid w:val="001F33A4"/>
    <w:rsid w:val="00222D85"/>
    <w:rsid w:val="002D0019"/>
    <w:rsid w:val="003349E8"/>
    <w:rsid w:val="00362024"/>
    <w:rsid w:val="00386825"/>
    <w:rsid w:val="003955EC"/>
    <w:rsid w:val="003B2EDC"/>
    <w:rsid w:val="0043630B"/>
    <w:rsid w:val="004A2957"/>
    <w:rsid w:val="005A02D7"/>
    <w:rsid w:val="0064469A"/>
    <w:rsid w:val="00684F46"/>
    <w:rsid w:val="00743AD7"/>
    <w:rsid w:val="007527FC"/>
    <w:rsid w:val="00764D19"/>
    <w:rsid w:val="00776756"/>
    <w:rsid w:val="007B72E4"/>
    <w:rsid w:val="007E6B45"/>
    <w:rsid w:val="00804097"/>
    <w:rsid w:val="00884ACB"/>
    <w:rsid w:val="008C61EC"/>
    <w:rsid w:val="008D7B88"/>
    <w:rsid w:val="00946F19"/>
    <w:rsid w:val="00974AE9"/>
    <w:rsid w:val="00B84CE1"/>
    <w:rsid w:val="00BE5B60"/>
    <w:rsid w:val="00C00280"/>
    <w:rsid w:val="00DD33D3"/>
    <w:rsid w:val="00DE440F"/>
    <w:rsid w:val="00DF2405"/>
    <w:rsid w:val="00E85C1F"/>
    <w:rsid w:val="00EC407B"/>
    <w:rsid w:val="00ED4D1A"/>
    <w:rsid w:val="00FC4F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75D3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5739A"/>
    <w:rPr>
      <w:sz w:val="24"/>
    </w:rPr>
  </w:style>
  <w:style w:type="paragraph" w:styleId="Heading1">
    <w:name w:val="heading 1"/>
    <w:basedOn w:val="Normal"/>
    <w:next w:val="Normal"/>
    <w:qFormat/>
    <w:rsid w:val="0015739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15739A"/>
    <w:pPr>
      <w:pBdr>
        <w:top w:val="single" w:sz="4" w:space="0" w:color="auto"/>
        <w:left w:val="single" w:sz="4" w:space="0" w:color="auto"/>
        <w:bottom w:val="single" w:sz="4" w:space="0" w:color="auto"/>
      </w:pBdr>
      <w:spacing w:before="100" w:beforeAutospacing="1" w:after="100" w:afterAutospacing="1"/>
    </w:pPr>
    <w:rPr>
      <w:b/>
      <w:sz w:val="22"/>
    </w:rPr>
  </w:style>
  <w:style w:type="paragraph" w:customStyle="1" w:styleId="xl25">
    <w:name w:val="xl25"/>
    <w:basedOn w:val="Normal"/>
    <w:rsid w:val="0015739A"/>
    <w:pPr>
      <w:pBdr>
        <w:top w:val="single" w:sz="4" w:space="0" w:color="auto"/>
        <w:bottom w:val="single" w:sz="4" w:space="0" w:color="auto"/>
      </w:pBdr>
      <w:spacing w:before="100" w:beforeAutospacing="1" w:after="100" w:afterAutospacing="1"/>
    </w:pPr>
    <w:rPr>
      <w:sz w:val="20"/>
    </w:rPr>
  </w:style>
  <w:style w:type="paragraph" w:customStyle="1" w:styleId="xl26">
    <w:name w:val="xl26"/>
    <w:basedOn w:val="Normal"/>
    <w:rsid w:val="0015739A"/>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27">
    <w:name w:val="xl27"/>
    <w:basedOn w:val="Normal"/>
    <w:rsid w:val="0015739A"/>
    <w:pPr>
      <w:pBdr>
        <w:left w:val="single" w:sz="4" w:space="0" w:color="auto"/>
      </w:pBdr>
      <w:spacing w:before="100" w:beforeAutospacing="1" w:after="100" w:afterAutospacing="1"/>
    </w:pPr>
    <w:rPr>
      <w:b/>
      <w:sz w:val="22"/>
    </w:rPr>
  </w:style>
  <w:style w:type="paragraph" w:customStyle="1" w:styleId="xl28">
    <w:name w:val="xl28"/>
    <w:basedOn w:val="Normal"/>
    <w:rsid w:val="0015739A"/>
    <w:pPr>
      <w:pBdr>
        <w:right w:val="single" w:sz="4" w:space="0" w:color="auto"/>
      </w:pBdr>
      <w:spacing w:before="100" w:beforeAutospacing="1" w:after="100" w:afterAutospacing="1"/>
    </w:pPr>
    <w:rPr>
      <w:sz w:val="20"/>
    </w:rPr>
  </w:style>
  <w:style w:type="paragraph" w:customStyle="1" w:styleId="xl29">
    <w:name w:val="xl29"/>
    <w:basedOn w:val="Normal"/>
    <w:rsid w:val="0015739A"/>
    <w:pPr>
      <w:pBdr>
        <w:left w:val="single" w:sz="4" w:space="0" w:color="auto"/>
      </w:pBdr>
      <w:spacing w:before="100" w:beforeAutospacing="1" w:after="100" w:afterAutospacing="1"/>
    </w:pPr>
    <w:rPr>
      <w:sz w:val="20"/>
    </w:rPr>
  </w:style>
  <w:style w:type="paragraph" w:customStyle="1" w:styleId="xl30">
    <w:name w:val="xl30"/>
    <w:basedOn w:val="Normal"/>
    <w:rsid w:val="001573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 w:val="20"/>
    </w:rPr>
  </w:style>
  <w:style w:type="paragraph" w:customStyle="1" w:styleId="xl31">
    <w:name w:val="xl31"/>
    <w:basedOn w:val="Normal"/>
    <w:rsid w:val="001573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 w:val="20"/>
    </w:rPr>
  </w:style>
  <w:style w:type="paragraph" w:customStyle="1" w:styleId="xl32">
    <w:name w:val="xl32"/>
    <w:basedOn w:val="Normal"/>
    <w:rsid w:val="0015739A"/>
    <w:pPr>
      <w:spacing w:before="100" w:beforeAutospacing="1" w:after="100" w:afterAutospacing="1"/>
      <w:jc w:val="center"/>
    </w:pPr>
    <w:rPr>
      <w:b/>
      <w:sz w:val="20"/>
    </w:rPr>
  </w:style>
  <w:style w:type="paragraph" w:customStyle="1" w:styleId="xl33">
    <w:name w:val="xl33"/>
    <w:basedOn w:val="Normal"/>
    <w:rsid w:val="0015739A"/>
    <w:pPr>
      <w:spacing w:before="100" w:beforeAutospacing="1" w:after="100" w:afterAutospacing="1"/>
      <w:jc w:val="center"/>
    </w:pPr>
    <w:rPr>
      <w:b/>
      <w:sz w:val="20"/>
    </w:rPr>
  </w:style>
  <w:style w:type="paragraph" w:customStyle="1" w:styleId="xl34">
    <w:name w:val="xl34"/>
    <w:basedOn w:val="Normal"/>
    <w:rsid w:val="0015739A"/>
    <w:pPr>
      <w:pBdr>
        <w:right w:val="single" w:sz="4" w:space="0" w:color="auto"/>
      </w:pBdr>
      <w:spacing w:before="100" w:beforeAutospacing="1" w:after="100" w:afterAutospacing="1"/>
      <w:jc w:val="center"/>
    </w:pPr>
    <w:rPr>
      <w:b/>
      <w:sz w:val="20"/>
    </w:rPr>
  </w:style>
  <w:style w:type="paragraph" w:customStyle="1" w:styleId="xl35">
    <w:name w:val="xl35"/>
    <w:basedOn w:val="Normal"/>
    <w:rsid w:val="0015739A"/>
    <w:pPr>
      <w:pBdr>
        <w:left w:val="single" w:sz="4" w:space="0" w:color="auto"/>
      </w:pBdr>
      <w:spacing w:before="100" w:beforeAutospacing="1" w:after="100" w:afterAutospacing="1"/>
    </w:pPr>
    <w:rPr>
      <w:b/>
      <w:sz w:val="20"/>
    </w:rPr>
  </w:style>
  <w:style w:type="paragraph" w:customStyle="1" w:styleId="xl36">
    <w:name w:val="xl36"/>
    <w:basedOn w:val="Normal"/>
    <w:rsid w:val="0015739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37">
    <w:name w:val="xl37"/>
    <w:basedOn w:val="Normal"/>
    <w:rsid w:val="0015739A"/>
    <w:pPr>
      <w:pBdr>
        <w:left w:val="single" w:sz="4" w:space="0" w:color="auto"/>
      </w:pBdr>
      <w:spacing w:before="100" w:beforeAutospacing="1" w:after="100" w:afterAutospacing="1"/>
    </w:pPr>
    <w:rPr>
      <w:sz w:val="20"/>
      <w:u w:val="single"/>
    </w:rPr>
  </w:style>
  <w:style w:type="paragraph" w:customStyle="1" w:styleId="xl38">
    <w:name w:val="xl38"/>
    <w:basedOn w:val="Normal"/>
    <w:rsid w:val="0015739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39">
    <w:name w:val="xl39"/>
    <w:basedOn w:val="Normal"/>
    <w:rsid w:val="0015739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0">
    <w:name w:val="xl40"/>
    <w:basedOn w:val="Normal"/>
    <w:rsid w:val="0015739A"/>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41">
    <w:name w:val="xl41"/>
    <w:basedOn w:val="Normal"/>
    <w:rsid w:val="0015739A"/>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42">
    <w:name w:val="xl42"/>
    <w:basedOn w:val="Normal"/>
    <w:rsid w:val="0015739A"/>
    <w:pPr>
      <w:pBdr>
        <w:top w:val="single" w:sz="4" w:space="0" w:color="auto"/>
        <w:left w:val="single" w:sz="4" w:space="0" w:color="auto"/>
        <w:bottom w:val="single" w:sz="4" w:space="0" w:color="auto"/>
      </w:pBdr>
      <w:spacing w:before="100" w:beforeAutospacing="1" w:after="100" w:afterAutospacing="1"/>
    </w:pPr>
    <w:rPr>
      <w:sz w:val="20"/>
    </w:rPr>
  </w:style>
  <w:style w:type="paragraph" w:styleId="ListParagraph">
    <w:name w:val="List Paragraph"/>
    <w:basedOn w:val="Normal"/>
    <w:uiPriority w:val="34"/>
    <w:qFormat/>
    <w:rsid w:val="007E6B4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5A02D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2D7"/>
    <w:pPr>
      <w:tabs>
        <w:tab w:val="center" w:pos="4680"/>
        <w:tab w:val="right" w:pos="9360"/>
      </w:tabs>
    </w:pPr>
  </w:style>
  <w:style w:type="character" w:customStyle="1" w:styleId="HeaderChar">
    <w:name w:val="Header Char"/>
    <w:basedOn w:val="DefaultParagraphFont"/>
    <w:link w:val="Header"/>
    <w:uiPriority w:val="99"/>
    <w:rsid w:val="005A02D7"/>
    <w:rPr>
      <w:sz w:val="24"/>
    </w:rPr>
  </w:style>
  <w:style w:type="paragraph" w:styleId="Footer">
    <w:name w:val="footer"/>
    <w:basedOn w:val="Normal"/>
    <w:link w:val="FooterChar"/>
    <w:uiPriority w:val="99"/>
    <w:unhideWhenUsed/>
    <w:rsid w:val="005A02D7"/>
    <w:pPr>
      <w:tabs>
        <w:tab w:val="center" w:pos="4680"/>
        <w:tab w:val="right" w:pos="9360"/>
      </w:tabs>
    </w:pPr>
  </w:style>
  <w:style w:type="character" w:customStyle="1" w:styleId="FooterChar">
    <w:name w:val="Footer Char"/>
    <w:basedOn w:val="DefaultParagraphFont"/>
    <w:link w:val="Footer"/>
    <w:uiPriority w:val="99"/>
    <w:rsid w:val="005A02D7"/>
    <w:rPr>
      <w:sz w:val="24"/>
    </w:rPr>
  </w:style>
  <w:style w:type="paragraph" w:styleId="BalloonText">
    <w:name w:val="Balloon Text"/>
    <w:basedOn w:val="Normal"/>
    <w:link w:val="BalloonTextChar"/>
    <w:uiPriority w:val="99"/>
    <w:semiHidden/>
    <w:unhideWhenUsed/>
    <w:rsid w:val="00B84CE1"/>
    <w:rPr>
      <w:rFonts w:ascii="Tahoma" w:hAnsi="Tahoma" w:cs="Tahoma"/>
      <w:sz w:val="16"/>
      <w:szCs w:val="16"/>
    </w:rPr>
  </w:style>
  <w:style w:type="character" w:customStyle="1" w:styleId="BalloonTextChar">
    <w:name w:val="Balloon Text Char"/>
    <w:basedOn w:val="DefaultParagraphFont"/>
    <w:link w:val="BalloonText"/>
    <w:uiPriority w:val="99"/>
    <w:semiHidden/>
    <w:rsid w:val="00B84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5739A"/>
    <w:rPr>
      <w:sz w:val="24"/>
    </w:rPr>
  </w:style>
  <w:style w:type="paragraph" w:styleId="Heading1">
    <w:name w:val="heading 1"/>
    <w:basedOn w:val="Normal"/>
    <w:next w:val="Normal"/>
    <w:qFormat/>
    <w:rsid w:val="0015739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15739A"/>
    <w:pPr>
      <w:pBdr>
        <w:top w:val="single" w:sz="4" w:space="0" w:color="auto"/>
        <w:left w:val="single" w:sz="4" w:space="0" w:color="auto"/>
        <w:bottom w:val="single" w:sz="4" w:space="0" w:color="auto"/>
      </w:pBdr>
      <w:spacing w:before="100" w:beforeAutospacing="1" w:after="100" w:afterAutospacing="1"/>
    </w:pPr>
    <w:rPr>
      <w:b/>
      <w:sz w:val="22"/>
    </w:rPr>
  </w:style>
  <w:style w:type="paragraph" w:customStyle="1" w:styleId="xl25">
    <w:name w:val="xl25"/>
    <w:basedOn w:val="Normal"/>
    <w:rsid w:val="0015739A"/>
    <w:pPr>
      <w:pBdr>
        <w:top w:val="single" w:sz="4" w:space="0" w:color="auto"/>
        <w:bottom w:val="single" w:sz="4" w:space="0" w:color="auto"/>
      </w:pBdr>
      <w:spacing w:before="100" w:beforeAutospacing="1" w:after="100" w:afterAutospacing="1"/>
    </w:pPr>
    <w:rPr>
      <w:sz w:val="20"/>
    </w:rPr>
  </w:style>
  <w:style w:type="paragraph" w:customStyle="1" w:styleId="xl26">
    <w:name w:val="xl26"/>
    <w:basedOn w:val="Normal"/>
    <w:rsid w:val="0015739A"/>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27">
    <w:name w:val="xl27"/>
    <w:basedOn w:val="Normal"/>
    <w:rsid w:val="0015739A"/>
    <w:pPr>
      <w:pBdr>
        <w:left w:val="single" w:sz="4" w:space="0" w:color="auto"/>
      </w:pBdr>
      <w:spacing w:before="100" w:beforeAutospacing="1" w:after="100" w:afterAutospacing="1"/>
    </w:pPr>
    <w:rPr>
      <w:b/>
      <w:sz w:val="22"/>
    </w:rPr>
  </w:style>
  <w:style w:type="paragraph" w:customStyle="1" w:styleId="xl28">
    <w:name w:val="xl28"/>
    <w:basedOn w:val="Normal"/>
    <w:rsid w:val="0015739A"/>
    <w:pPr>
      <w:pBdr>
        <w:right w:val="single" w:sz="4" w:space="0" w:color="auto"/>
      </w:pBdr>
      <w:spacing w:before="100" w:beforeAutospacing="1" w:after="100" w:afterAutospacing="1"/>
    </w:pPr>
    <w:rPr>
      <w:sz w:val="20"/>
    </w:rPr>
  </w:style>
  <w:style w:type="paragraph" w:customStyle="1" w:styleId="xl29">
    <w:name w:val="xl29"/>
    <w:basedOn w:val="Normal"/>
    <w:rsid w:val="0015739A"/>
    <w:pPr>
      <w:pBdr>
        <w:left w:val="single" w:sz="4" w:space="0" w:color="auto"/>
      </w:pBdr>
      <w:spacing w:before="100" w:beforeAutospacing="1" w:after="100" w:afterAutospacing="1"/>
    </w:pPr>
    <w:rPr>
      <w:sz w:val="20"/>
    </w:rPr>
  </w:style>
  <w:style w:type="paragraph" w:customStyle="1" w:styleId="xl30">
    <w:name w:val="xl30"/>
    <w:basedOn w:val="Normal"/>
    <w:rsid w:val="001573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 w:val="20"/>
    </w:rPr>
  </w:style>
  <w:style w:type="paragraph" w:customStyle="1" w:styleId="xl31">
    <w:name w:val="xl31"/>
    <w:basedOn w:val="Normal"/>
    <w:rsid w:val="001573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 w:val="20"/>
    </w:rPr>
  </w:style>
  <w:style w:type="paragraph" w:customStyle="1" w:styleId="xl32">
    <w:name w:val="xl32"/>
    <w:basedOn w:val="Normal"/>
    <w:rsid w:val="0015739A"/>
    <w:pPr>
      <w:spacing w:before="100" w:beforeAutospacing="1" w:after="100" w:afterAutospacing="1"/>
      <w:jc w:val="center"/>
    </w:pPr>
    <w:rPr>
      <w:b/>
      <w:sz w:val="20"/>
    </w:rPr>
  </w:style>
  <w:style w:type="paragraph" w:customStyle="1" w:styleId="xl33">
    <w:name w:val="xl33"/>
    <w:basedOn w:val="Normal"/>
    <w:rsid w:val="0015739A"/>
    <w:pPr>
      <w:spacing w:before="100" w:beforeAutospacing="1" w:after="100" w:afterAutospacing="1"/>
      <w:jc w:val="center"/>
    </w:pPr>
    <w:rPr>
      <w:b/>
      <w:sz w:val="20"/>
    </w:rPr>
  </w:style>
  <w:style w:type="paragraph" w:customStyle="1" w:styleId="xl34">
    <w:name w:val="xl34"/>
    <w:basedOn w:val="Normal"/>
    <w:rsid w:val="0015739A"/>
    <w:pPr>
      <w:pBdr>
        <w:right w:val="single" w:sz="4" w:space="0" w:color="auto"/>
      </w:pBdr>
      <w:spacing w:before="100" w:beforeAutospacing="1" w:after="100" w:afterAutospacing="1"/>
      <w:jc w:val="center"/>
    </w:pPr>
    <w:rPr>
      <w:b/>
      <w:sz w:val="20"/>
    </w:rPr>
  </w:style>
  <w:style w:type="paragraph" w:customStyle="1" w:styleId="xl35">
    <w:name w:val="xl35"/>
    <w:basedOn w:val="Normal"/>
    <w:rsid w:val="0015739A"/>
    <w:pPr>
      <w:pBdr>
        <w:left w:val="single" w:sz="4" w:space="0" w:color="auto"/>
      </w:pBdr>
      <w:spacing w:before="100" w:beforeAutospacing="1" w:after="100" w:afterAutospacing="1"/>
    </w:pPr>
    <w:rPr>
      <w:b/>
      <w:sz w:val="20"/>
    </w:rPr>
  </w:style>
  <w:style w:type="paragraph" w:customStyle="1" w:styleId="xl36">
    <w:name w:val="xl36"/>
    <w:basedOn w:val="Normal"/>
    <w:rsid w:val="0015739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37">
    <w:name w:val="xl37"/>
    <w:basedOn w:val="Normal"/>
    <w:rsid w:val="0015739A"/>
    <w:pPr>
      <w:pBdr>
        <w:left w:val="single" w:sz="4" w:space="0" w:color="auto"/>
      </w:pBdr>
      <w:spacing w:before="100" w:beforeAutospacing="1" w:after="100" w:afterAutospacing="1"/>
    </w:pPr>
    <w:rPr>
      <w:sz w:val="20"/>
      <w:u w:val="single"/>
    </w:rPr>
  </w:style>
  <w:style w:type="paragraph" w:customStyle="1" w:styleId="xl38">
    <w:name w:val="xl38"/>
    <w:basedOn w:val="Normal"/>
    <w:rsid w:val="0015739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39">
    <w:name w:val="xl39"/>
    <w:basedOn w:val="Normal"/>
    <w:rsid w:val="0015739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0">
    <w:name w:val="xl40"/>
    <w:basedOn w:val="Normal"/>
    <w:rsid w:val="0015739A"/>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41">
    <w:name w:val="xl41"/>
    <w:basedOn w:val="Normal"/>
    <w:rsid w:val="0015739A"/>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42">
    <w:name w:val="xl42"/>
    <w:basedOn w:val="Normal"/>
    <w:rsid w:val="0015739A"/>
    <w:pPr>
      <w:pBdr>
        <w:top w:val="single" w:sz="4" w:space="0" w:color="auto"/>
        <w:left w:val="single" w:sz="4" w:space="0" w:color="auto"/>
        <w:bottom w:val="single" w:sz="4" w:space="0" w:color="auto"/>
      </w:pBdr>
      <w:spacing w:before="100" w:beforeAutospacing="1" w:after="100" w:afterAutospacing="1"/>
    </w:pPr>
    <w:rPr>
      <w:sz w:val="20"/>
    </w:rPr>
  </w:style>
  <w:style w:type="paragraph" w:styleId="ListParagraph">
    <w:name w:val="List Paragraph"/>
    <w:basedOn w:val="Normal"/>
    <w:uiPriority w:val="34"/>
    <w:qFormat/>
    <w:rsid w:val="007E6B4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5A02D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2D7"/>
    <w:pPr>
      <w:tabs>
        <w:tab w:val="center" w:pos="4680"/>
        <w:tab w:val="right" w:pos="9360"/>
      </w:tabs>
    </w:pPr>
  </w:style>
  <w:style w:type="character" w:customStyle="1" w:styleId="HeaderChar">
    <w:name w:val="Header Char"/>
    <w:basedOn w:val="DefaultParagraphFont"/>
    <w:link w:val="Header"/>
    <w:uiPriority w:val="99"/>
    <w:rsid w:val="005A02D7"/>
    <w:rPr>
      <w:sz w:val="24"/>
    </w:rPr>
  </w:style>
  <w:style w:type="paragraph" w:styleId="Footer">
    <w:name w:val="footer"/>
    <w:basedOn w:val="Normal"/>
    <w:link w:val="FooterChar"/>
    <w:uiPriority w:val="99"/>
    <w:unhideWhenUsed/>
    <w:rsid w:val="005A02D7"/>
    <w:pPr>
      <w:tabs>
        <w:tab w:val="center" w:pos="4680"/>
        <w:tab w:val="right" w:pos="9360"/>
      </w:tabs>
    </w:pPr>
  </w:style>
  <w:style w:type="character" w:customStyle="1" w:styleId="FooterChar">
    <w:name w:val="Footer Char"/>
    <w:basedOn w:val="DefaultParagraphFont"/>
    <w:link w:val="Footer"/>
    <w:uiPriority w:val="99"/>
    <w:rsid w:val="005A02D7"/>
    <w:rPr>
      <w:sz w:val="24"/>
    </w:rPr>
  </w:style>
  <w:style w:type="paragraph" w:styleId="BalloonText">
    <w:name w:val="Balloon Text"/>
    <w:basedOn w:val="Normal"/>
    <w:link w:val="BalloonTextChar"/>
    <w:uiPriority w:val="99"/>
    <w:semiHidden/>
    <w:unhideWhenUsed/>
    <w:rsid w:val="00B84CE1"/>
    <w:rPr>
      <w:rFonts w:ascii="Tahoma" w:hAnsi="Tahoma" w:cs="Tahoma"/>
      <w:sz w:val="16"/>
      <w:szCs w:val="16"/>
    </w:rPr>
  </w:style>
  <w:style w:type="character" w:customStyle="1" w:styleId="BalloonTextChar">
    <w:name w:val="Balloon Text Char"/>
    <w:basedOn w:val="DefaultParagraphFont"/>
    <w:link w:val="BalloonText"/>
    <w:uiPriority w:val="99"/>
    <w:semiHidden/>
    <w:rsid w:val="00B84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04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1710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CSUN CENTERS/ INSTITUTES</vt:lpstr>
    </vt:vector>
  </TitlesOfParts>
  <Company>CSUN</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CSUN CENTERS/ INSTITUTES</dc:title>
  <dc:creator>Student Assistant</dc:creator>
  <cp:lastModifiedBy>Julian, Lauren R</cp:lastModifiedBy>
  <cp:revision>2</cp:revision>
  <cp:lastPrinted>2014-08-21T17:51:00Z</cp:lastPrinted>
  <dcterms:created xsi:type="dcterms:W3CDTF">2014-09-18T14:50:00Z</dcterms:created>
  <dcterms:modified xsi:type="dcterms:W3CDTF">2014-09-18T14:50:00Z</dcterms:modified>
</cp:coreProperties>
</file>